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12.05.2017р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136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квартирі №2  житлового будинку по вул. Забава,95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42CEFF3" w14:textId="77777777" w:rsidR="00C97231" w:rsidRPr="00C97231" w:rsidRDefault="00C97231" w:rsidP="00C97231">
      <w:pPr>
        <w:ind w:firstLine="720"/>
        <w:rPr>
          <w:sz w:val="28"/>
          <w:szCs w:val="28"/>
        </w:rPr>
      </w:pPr>
      <w:r w:rsidRPr="00C97231">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виконкому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розглянувши заяву гр.Копач Н.Д., беручи до уваги Витяг про реєстрацію права власності на нерухоме майно (серія СВХ №171735), технічний паспорт,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85851155 від 26.04.2017р.),  виконком Винниківської міської ради -</w:t>
      </w:r>
    </w:p>
    <w:p w14:paraId="1AFE05F6" w14:textId="77777777" w:rsidR="00C97231" w:rsidRPr="00C97231" w:rsidRDefault="00C97231" w:rsidP="00C97231">
      <w:pPr>
        <w:rPr>
          <w:sz w:val="28"/>
          <w:szCs w:val="28"/>
        </w:rPr>
      </w:pPr>
    </w:p>
    <w:p w14:paraId="1E376930" w14:textId="77777777" w:rsidR="00C97231" w:rsidRPr="00C97231" w:rsidRDefault="00C97231" w:rsidP="00C97231">
      <w:pPr>
        <w:jc w:val="center"/>
        <w:rPr>
          <w:sz w:val="28"/>
          <w:szCs w:val="28"/>
        </w:rPr>
      </w:pPr>
      <w:r w:rsidRPr="00C97231">
        <w:rPr>
          <w:sz w:val="28"/>
          <w:szCs w:val="28"/>
        </w:rPr>
        <w:t>В И Р І Ш И В :</w:t>
      </w:r>
    </w:p>
    <w:p w14:paraId="4ECB2077" w14:textId="77777777" w:rsidR="00C97231" w:rsidRPr="00C97231" w:rsidRDefault="00C97231" w:rsidP="00C97231">
      <w:pPr>
        <w:rPr>
          <w:sz w:val="28"/>
          <w:szCs w:val="28"/>
        </w:rPr>
      </w:pPr>
    </w:p>
    <w:p w14:paraId="61A960C0" w14:textId="77777777" w:rsidR="00C97231" w:rsidRPr="00C97231" w:rsidRDefault="00C97231" w:rsidP="00C97231">
      <w:pPr>
        <w:rPr>
          <w:sz w:val="28"/>
          <w:szCs w:val="28"/>
        </w:rPr>
      </w:pPr>
      <w:r w:rsidRPr="00C97231">
        <w:rPr>
          <w:sz w:val="28"/>
          <w:szCs w:val="28"/>
        </w:rPr>
        <w:t>1.</w:t>
      </w:r>
      <w:r w:rsidRPr="00C97231">
        <w:rPr>
          <w:sz w:val="28"/>
          <w:szCs w:val="28"/>
        </w:rPr>
        <w:tab/>
        <w:t>Квартирі №2 житлового будинку по вул. Забава,95 у м.Винники, присвоїти поштову адресу, а саме: вул.Забава,95 у  м.Винники.</w:t>
      </w:r>
    </w:p>
    <w:p w14:paraId="39F198B1" w14:textId="77777777" w:rsidR="00C97231" w:rsidRPr="00C97231" w:rsidRDefault="00C97231" w:rsidP="00C97231">
      <w:pPr>
        <w:rPr>
          <w:sz w:val="28"/>
          <w:szCs w:val="28"/>
        </w:rPr>
      </w:pPr>
      <w:r w:rsidRPr="00C97231">
        <w:rPr>
          <w:sz w:val="28"/>
          <w:szCs w:val="28"/>
        </w:rPr>
        <w:t>Будинок  складатиметься з 1-ї житлової кімнати. Загальна площа будинку становитиме – 44,10 кв.м., житлова площа будинку становитиме – 18,40 кв.м.</w:t>
      </w:r>
    </w:p>
    <w:p w14:paraId="047B8A35" w14:textId="77777777" w:rsidR="00C97231" w:rsidRPr="00C97231" w:rsidRDefault="00C97231" w:rsidP="00C97231">
      <w:pPr>
        <w:rPr>
          <w:sz w:val="28"/>
          <w:szCs w:val="28"/>
        </w:rPr>
      </w:pPr>
      <w:r w:rsidRPr="00C97231">
        <w:rPr>
          <w:sz w:val="28"/>
          <w:szCs w:val="28"/>
        </w:rPr>
        <w:t>2.</w:t>
      </w:r>
      <w:r w:rsidRPr="00C9723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271C6CF" w14:textId="77777777" w:rsidR="00C97231" w:rsidRPr="00C97231" w:rsidRDefault="00C97231" w:rsidP="00C97231">
      <w:pPr>
        <w:rPr>
          <w:sz w:val="28"/>
          <w:szCs w:val="28"/>
        </w:rPr>
      </w:pPr>
    </w:p>
    <w:p w14:paraId="2BAD0E97" w14:textId="67EBDC47" w:rsidR="00C97231" w:rsidRPr="00C97231" w:rsidRDefault="00C97231" w:rsidP="00C97231">
      <w:pPr>
        <w:rPr>
          <w:sz w:val="28"/>
          <w:szCs w:val="28"/>
        </w:rPr>
      </w:pPr>
      <w:bookmarkStart w:id="1" w:name="_GoBack"/>
      <w:bookmarkEnd w:id="1"/>
    </w:p>
    <w:p w14:paraId="01C471E0" w14:textId="29158575" w:rsidR="00213958" w:rsidRPr="006F2805" w:rsidRDefault="00C97231" w:rsidP="00C97231">
      <w:pPr>
        <w:rPr>
          <w:sz w:val="28"/>
          <w:szCs w:val="28"/>
        </w:rPr>
      </w:pPr>
      <w:r w:rsidRPr="00C97231">
        <w:rPr>
          <w:sz w:val="28"/>
          <w:szCs w:val="28"/>
        </w:rPr>
        <w:t>Міський  голова</w:t>
      </w:r>
      <w:r w:rsidRPr="00C97231">
        <w:rPr>
          <w:sz w:val="28"/>
          <w:szCs w:val="28"/>
        </w:rPr>
        <w:tab/>
      </w:r>
      <w:r w:rsidRPr="00C97231">
        <w:rPr>
          <w:sz w:val="28"/>
          <w:szCs w:val="28"/>
        </w:rPr>
        <w:tab/>
      </w:r>
      <w:r w:rsidRPr="00C97231">
        <w:rPr>
          <w:sz w:val="28"/>
          <w:szCs w:val="28"/>
        </w:rPr>
        <w:tab/>
      </w:r>
      <w:r w:rsidRPr="00C97231">
        <w:rPr>
          <w:sz w:val="28"/>
          <w:szCs w:val="28"/>
        </w:rPr>
        <w:tab/>
      </w:r>
      <w:r w:rsidRPr="00C97231">
        <w:rPr>
          <w:sz w:val="28"/>
          <w:szCs w:val="28"/>
        </w:rPr>
        <w:tab/>
      </w:r>
      <w:r w:rsidRPr="00C97231">
        <w:rPr>
          <w:sz w:val="28"/>
          <w:szCs w:val="28"/>
        </w:rPr>
        <w:tab/>
      </w:r>
      <w:r w:rsidRPr="00C97231">
        <w:rPr>
          <w:sz w:val="28"/>
          <w:szCs w:val="28"/>
        </w:rPr>
        <w:tab/>
      </w:r>
      <w:r w:rsidRPr="00C97231">
        <w:rPr>
          <w:sz w:val="28"/>
          <w:szCs w:val="28"/>
        </w:rPr>
        <w:tab/>
        <w:t xml:space="preserve"> В.Л.Квурт</w:t>
      </w:r>
      <w:r w:rsidRPr="00C97231">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40810B" w14:textId="77777777" w:rsidR="00205ECA" w:rsidRDefault="00205ECA">
      <w:r>
        <w:separator/>
      </w:r>
    </w:p>
  </w:endnote>
  <w:endnote w:type="continuationSeparator" w:id="0">
    <w:p w14:paraId="18D1280C" w14:textId="77777777" w:rsidR="00205ECA" w:rsidRDefault="00205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60C38" w14:textId="77777777" w:rsidR="00205ECA" w:rsidRDefault="00205ECA">
      <w:r>
        <w:separator/>
      </w:r>
    </w:p>
  </w:footnote>
  <w:footnote w:type="continuationSeparator" w:id="0">
    <w:p w14:paraId="1EED323D" w14:textId="77777777" w:rsidR="00205ECA" w:rsidRDefault="00205E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05ECA"/>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97231"/>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041CB-F6E5-46EF-A550-FA4B88FB9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1214</Words>
  <Characters>692</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2024-03-19T13:42:00Z</dcterms:modified>
</cp:coreProperties>
</file>