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житлового будинку  на  земельній ділянці по вул. Лисика,   у м.Винники м.Львів Львівської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A83AEE" w14:textId="77777777" w:rsidR="0013776D" w:rsidRPr="0013776D" w:rsidRDefault="0013776D" w:rsidP="0013776D">
      <w:pPr>
        <w:ind w:firstLine="720"/>
        <w:rPr>
          <w:sz w:val="28"/>
          <w:szCs w:val="28"/>
        </w:rPr>
      </w:pPr>
      <w:r w:rsidRPr="0013776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Пирожака Володимира Броніславовича ,беручи до уваги декларацію про початок виконання будівельних робіт, виконком  Винниківської  міської  ради –</w:t>
      </w:r>
    </w:p>
    <w:p w14:paraId="59E98BA9" w14:textId="77777777" w:rsidR="0013776D" w:rsidRPr="0013776D" w:rsidRDefault="0013776D" w:rsidP="0013776D">
      <w:pPr>
        <w:rPr>
          <w:sz w:val="28"/>
          <w:szCs w:val="28"/>
        </w:rPr>
      </w:pPr>
    </w:p>
    <w:p w14:paraId="6F9FAC02" w14:textId="77777777" w:rsidR="0013776D" w:rsidRPr="0013776D" w:rsidRDefault="0013776D" w:rsidP="0013776D">
      <w:pPr>
        <w:jc w:val="center"/>
        <w:rPr>
          <w:sz w:val="28"/>
          <w:szCs w:val="28"/>
        </w:rPr>
      </w:pPr>
      <w:bookmarkStart w:id="1" w:name="_GoBack"/>
      <w:bookmarkEnd w:id="1"/>
      <w:r w:rsidRPr="0013776D">
        <w:rPr>
          <w:sz w:val="28"/>
          <w:szCs w:val="28"/>
        </w:rPr>
        <w:t>ВИРІШИВ:</w:t>
      </w:r>
    </w:p>
    <w:p w14:paraId="5B96ABDB" w14:textId="77777777" w:rsidR="0013776D" w:rsidRPr="0013776D" w:rsidRDefault="0013776D" w:rsidP="0013776D">
      <w:pPr>
        <w:rPr>
          <w:sz w:val="28"/>
          <w:szCs w:val="28"/>
        </w:rPr>
      </w:pPr>
    </w:p>
    <w:p w14:paraId="3E4BD663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1.Затвердити Розрахунок розміру пайової участі при здійсненні будівництва багатоквартирного житлового будинку  на  земельній ділянці по вул. Лисика,у м.Винники.</w:t>
      </w:r>
    </w:p>
    <w:p w14:paraId="7E6C6808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м.Львів Львівської обл.(к/н 4610160300:04:003:0041)   в розмірі  - 417 724 грн 83 коп.</w:t>
      </w:r>
    </w:p>
    <w:p w14:paraId="1FDFF378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2.</w:t>
      </w:r>
      <w:r w:rsidRPr="0013776D">
        <w:rPr>
          <w:sz w:val="28"/>
          <w:szCs w:val="28"/>
        </w:rPr>
        <w:tab/>
        <w:t xml:space="preserve">Пирожаку Володимиру Броніславовичу  </w:t>
      </w:r>
    </w:p>
    <w:p w14:paraId="6D8C001C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2.1.</w:t>
      </w:r>
      <w:r w:rsidRPr="0013776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EED10E2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2.2.</w:t>
      </w:r>
      <w:r w:rsidRPr="0013776D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</w:t>
      </w:r>
      <w:r w:rsidRPr="0013776D">
        <w:rPr>
          <w:sz w:val="28"/>
          <w:szCs w:val="28"/>
        </w:rPr>
        <w:lastRenderedPageBreak/>
        <w:t>транспортної та соціальної інфраструктури міста становить 3 місяці з моменту укладення Договору про пайову участь.</w:t>
      </w:r>
    </w:p>
    <w:p w14:paraId="57AD785B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3.</w:t>
      </w:r>
      <w:r w:rsidRPr="0013776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EF1520" w14:textId="77777777" w:rsidR="0013776D" w:rsidRPr="0013776D" w:rsidRDefault="0013776D" w:rsidP="0013776D">
      <w:pPr>
        <w:rPr>
          <w:sz w:val="28"/>
          <w:szCs w:val="28"/>
        </w:rPr>
      </w:pPr>
    </w:p>
    <w:p w14:paraId="530A2CD6" w14:textId="77777777" w:rsidR="0013776D" w:rsidRPr="0013776D" w:rsidRDefault="0013776D" w:rsidP="0013776D">
      <w:pPr>
        <w:rPr>
          <w:sz w:val="28"/>
          <w:szCs w:val="28"/>
        </w:rPr>
      </w:pPr>
    </w:p>
    <w:p w14:paraId="48670122" w14:textId="77777777" w:rsidR="0013776D" w:rsidRPr="0013776D" w:rsidRDefault="0013776D" w:rsidP="0013776D">
      <w:pPr>
        <w:rPr>
          <w:sz w:val="28"/>
          <w:szCs w:val="28"/>
        </w:rPr>
      </w:pPr>
    </w:p>
    <w:p w14:paraId="32A344B4" w14:textId="77777777" w:rsidR="0013776D" w:rsidRPr="0013776D" w:rsidRDefault="0013776D" w:rsidP="0013776D">
      <w:pPr>
        <w:rPr>
          <w:sz w:val="28"/>
          <w:szCs w:val="28"/>
        </w:rPr>
      </w:pPr>
      <w:r w:rsidRPr="0013776D">
        <w:rPr>
          <w:sz w:val="28"/>
          <w:szCs w:val="28"/>
        </w:rPr>
        <w:t>Міський  голова</w:t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  <w:t>В.Л.Квурт</w:t>
      </w:r>
      <w:r w:rsidRPr="0013776D">
        <w:rPr>
          <w:sz w:val="28"/>
          <w:szCs w:val="28"/>
        </w:rPr>
        <w:tab/>
      </w:r>
      <w:r w:rsidRPr="0013776D">
        <w:rPr>
          <w:sz w:val="28"/>
          <w:szCs w:val="28"/>
        </w:rPr>
        <w:tab/>
      </w:r>
    </w:p>
    <w:p w14:paraId="3C8F6E94" w14:textId="77777777" w:rsidR="0013776D" w:rsidRPr="0013776D" w:rsidRDefault="0013776D" w:rsidP="0013776D">
      <w:pPr>
        <w:rPr>
          <w:sz w:val="28"/>
          <w:szCs w:val="28"/>
        </w:rPr>
      </w:pPr>
    </w:p>
    <w:p w14:paraId="6591FEA7" w14:textId="77777777" w:rsidR="0013776D" w:rsidRPr="0013776D" w:rsidRDefault="0013776D" w:rsidP="0013776D">
      <w:pPr>
        <w:rPr>
          <w:sz w:val="28"/>
          <w:szCs w:val="28"/>
        </w:rPr>
      </w:pPr>
    </w:p>
    <w:p w14:paraId="2CE3332C" w14:textId="77777777" w:rsidR="0013776D" w:rsidRPr="0013776D" w:rsidRDefault="0013776D" w:rsidP="0013776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828F7" w14:textId="77777777" w:rsidR="00CB7787" w:rsidRDefault="00CB7787">
      <w:r>
        <w:separator/>
      </w:r>
    </w:p>
  </w:endnote>
  <w:endnote w:type="continuationSeparator" w:id="0">
    <w:p w14:paraId="4C56A6F6" w14:textId="77777777" w:rsidR="00CB7787" w:rsidRDefault="00CB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D9C13" w14:textId="77777777" w:rsidR="00CB7787" w:rsidRDefault="00CB7787">
      <w:r>
        <w:separator/>
      </w:r>
    </w:p>
  </w:footnote>
  <w:footnote w:type="continuationSeparator" w:id="0">
    <w:p w14:paraId="1F182E5F" w14:textId="77777777" w:rsidR="00CB7787" w:rsidRDefault="00CB7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776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778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785E-BB9E-4DCC-BEE1-05CE35013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2024-03-22T11:39:00Z</dcterms:modified>
</cp:coreProperties>
</file>