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внесення змін в рішення виконавчого  комітету Винниківської  міської ради від 19.05.1987 р. № 111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D49FE2" w14:textId="7CFA20DE" w:rsidR="007B17BB" w:rsidRPr="007B17BB" w:rsidRDefault="007B17BB" w:rsidP="007B17BB">
      <w:pPr>
        <w:ind w:firstLine="720"/>
        <w:rPr>
          <w:sz w:val="28"/>
          <w:szCs w:val="28"/>
        </w:rPr>
      </w:pPr>
      <w:r w:rsidRPr="007B17BB">
        <w:rPr>
          <w:sz w:val="28"/>
          <w:szCs w:val="28"/>
        </w:rPr>
        <w:t xml:space="preserve">Розглянувши  заяву гр. Кокшарової Л.Г. № 04-20-9-809 К від 26.07.2017 року, керуючись «Правилами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72 від 08.08.2017 р.),   виконавчий комітет Винниківської міської ради - </w:t>
      </w:r>
    </w:p>
    <w:p w14:paraId="048180A7" w14:textId="77777777" w:rsidR="007B17BB" w:rsidRDefault="007B17BB" w:rsidP="007B17BB">
      <w:pPr>
        <w:jc w:val="center"/>
        <w:rPr>
          <w:sz w:val="28"/>
          <w:szCs w:val="28"/>
        </w:rPr>
      </w:pPr>
    </w:p>
    <w:p w14:paraId="3476E74C" w14:textId="5F539046" w:rsidR="007B17BB" w:rsidRPr="007B17BB" w:rsidRDefault="007B17BB" w:rsidP="007B17BB">
      <w:pPr>
        <w:jc w:val="center"/>
        <w:rPr>
          <w:sz w:val="28"/>
          <w:szCs w:val="28"/>
        </w:rPr>
      </w:pPr>
      <w:r w:rsidRPr="007B17BB">
        <w:rPr>
          <w:sz w:val="28"/>
          <w:szCs w:val="28"/>
        </w:rPr>
        <w:t>В И Р І Ш И В :</w:t>
      </w:r>
    </w:p>
    <w:p w14:paraId="24AD837F" w14:textId="77777777" w:rsidR="007B17BB" w:rsidRPr="007B17BB" w:rsidRDefault="007B17BB" w:rsidP="007B17BB">
      <w:pPr>
        <w:rPr>
          <w:sz w:val="28"/>
          <w:szCs w:val="28"/>
        </w:rPr>
      </w:pPr>
      <w:r w:rsidRPr="007B17BB">
        <w:rPr>
          <w:sz w:val="28"/>
          <w:szCs w:val="28"/>
        </w:rPr>
        <w:t>1.</w:t>
      </w:r>
      <w:r w:rsidRPr="007B17BB">
        <w:rPr>
          <w:sz w:val="28"/>
          <w:szCs w:val="28"/>
        </w:rPr>
        <w:tab/>
        <w:t>П.1 пп. 1.6 рішення виконавчого комітету Винниківської міської ради від 19.05.1987 р. № 111 «Про  зарахування  громадян міста на квартирний облік для одержання житла» викласти в наступній редакції: «Зарахувати на квартирний облік гр. Стремінську Іванну Євгеніївну, з сім'єю 8 осіб, вона, Стремінський Ігор Іванович - чоловік, Стремінський Володимир Іванович, - брат чоловіка, Тимовчак Наталія Ігорівна - дочка, Кокшарова Лідія Ігорівна - дочка, Кокшарова Злата Максимівна – внучка, Кокшарова Вероніка Максимівна - внучка, Кокшарова Мілана Максимівна – внучка,  проживають і зареєстровані за адресою: м. Винники, вул. Пушкіна буд.8»</w:t>
      </w:r>
    </w:p>
    <w:p w14:paraId="2F9A6412" w14:textId="77777777" w:rsidR="007B17BB" w:rsidRPr="007B17BB" w:rsidRDefault="007B17BB" w:rsidP="007B17BB">
      <w:pPr>
        <w:rPr>
          <w:sz w:val="28"/>
          <w:szCs w:val="28"/>
        </w:rPr>
      </w:pPr>
      <w:r w:rsidRPr="007B17BB">
        <w:rPr>
          <w:sz w:val="28"/>
          <w:szCs w:val="28"/>
        </w:rPr>
        <w:t xml:space="preserve">              </w:t>
      </w:r>
    </w:p>
    <w:p w14:paraId="50FDE493" w14:textId="77777777" w:rsidR="007B17BB" w:rsidRPr="007B17BB" w:rsidRDefault="007B17BB" w:rsidP="007B17BB">
      <w:pPr>
        <w:rPr>
          <w:sz w:val="28"/>
          <w:szCs w:val="28"/>
        </w:rPr>
      </w:pPr>
      <w:r w:rsidRPr="007B17BB">
        <w:rPr>
          <w:sz w:val="28"/>
          <w:szCs w:val="28"/>
        </w:rPr>
        <w:t>2.</w:t>
      </w:r>
      <w:r w:rsidRPr="007B17BB">
        <w:rPr>
          <w:sz w:val="28"/>
          <w:szCs w:val="28"/>
        </w:rPr>
        <w:tab/>
        <w:t xml:space="preserve">Спеціалісту  з питань житлового господарства при виконавчому комітеті   Винниківської міської ради внести доповнення у списки черговиків згідно даного рішення. </w:t>
      </w:r>
    </w:p>
    <w:p w14:paraId="3736B3AB" w14:textId="77777777" w:rsidR="007B17BB" w:rsidRPr="007B17BB" w:rsidRDefault="007B17BB" w:rsidP="007B17BB">
      <w:pPr>
        <w:rPr>
          <w:sz w:val="28"/>
          <w:szCs w:val="28"/>
        </w:rPr>
      </w:pPr>
    </w:p>
    <w:p w14:paraId="48977FE9" w14:textId="77777777" w:rsidR="007B17BB" w:rsidRPr="007B17BB" w:rsidRDefault="007B17BB" w:rsidP="007B17BB">
      <w:pPr>
        <w:rPr>
          <w:sz w:val="28"/>
          <w:szCs w:val="28"/>
        </w:rPr>
      </w:pPr>
    </w:p>
    <w:p w14:paraId="01C471E0" w14:textId="5BC9794F" w:rsidR="00213958" w:rsidRPr="006F2805" w:rsidRDefault="007B17BB" w:rsidP="00471A72">
      <w:pPr>
        <w:rPr>
          <w:sz w:val="28"/>
          <w:szCs w:val="28"/>
        </w:rPr>
      </w:pPr>
      <w:r w:rsidRPr="007B17BB">
        <w:rPr>
          <w:sz w:val="28"/>
          <w:szCs w:val="28"/>
        </w:rPr>
        <w:t xml:space="preserve">Міський голова                                                                  </w:t>
      </w:r>
      <w:r>
        <w:rPr>
          <w:sz w:val="28"/>
          <w:szCs w:val="28"/>
        </w:rPr>
        <w:t xml:space="preserve">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78FD2" w14:textId="77777777" w:rsidR="00BF3071" w:rsidRDefault="00BF3071">
      <w:r>
        <w:separator/>
      </w:r>
    </w:p>
  </w:endnote>
  <w:endnote w:type="continuationSeparator" w:id="0">
    <w:p w14:paraId="63B57B66" w14:textId="77777777" w:rsidR="00BF3071" w:rsidRDefault="00BF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1CCA6" w14:textId="77777777" w:rsidR="00BF3071" w:rsidRDefault="00BF3071">
      <w:r>
        <w:separator/>
      </w:r>
    </w:p>
  </w:footnote>
  <w:footnote w:type="continuationSeparator" w:id="0">
    <w:p w14:paraId="77CCEE65" w14:textId="77777777" w:rsidR="00BF3071" w:rsidRDefault="00BF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17B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3071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5AC1E-8B5C-444E-B7C2-FCFAA717F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2024-03-28T14:06:00Z</dcterms:modified>
</cp:coreProperties>
</file>