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 документації на "Капітальний ремонт  будівлі "Народний дім"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F137FC" w14:textId="77777777" w:rsidR="00F91915" w:rsidRPr="00F91915" w:rsidRDefault="00F91915" w:rsidP="00F91915">
      <w:pPr>
        <w:jc w:val="both"/>
        <w:rPr>
          <w:sz w:val="28"/>
          <w:szCs w:val="28"/>
        </w:rPr>
      </w:pPr>
      <w:r w:rsidRPr="00F91915">
        <w:rPr>
          <w:sz w:val="28"/>
          <w:szCs w:val="28"/>
        </w:rPr>
        <w:t xml:space="preserve">       Керуючись Законом України «Про місцеве самоврядування в Україні», на виконання рішення Винниківської міської ради від 27.12.2016 року №707 « Про міський бюджет м. Винники на 2017 рік», виконавчий комітет Винниківської міської ради:</w:t>
      </w:r>
    </w:p>
    <w:p w14:paraId="5EFD81E8" w14:textId="77777777" w:rsidR="00F91915" w:rsidRPr="00F91915" w:rsidRDefault="00F91915" w:rsidP="00F91915">
      <w:pPr>
        <w:jc w:val="both"/>
        <w:rPr>
          <w:sz w:val="28"/>
          <w:szCs w:val="28"/>
        </w:rPr>
      </w:pPr>
    </w:p>
    <w:p w14:paraId="3E6D866F" w14:textId="4530870E" w:rsidR="00F91915" w:rsidRDefault="00F91915" w:rsidP="00F91915">
      <w:pPr>
        <w:jc w:val="center"/>
        <w:rPr>
          <w:sz w:val="28"/>
          <w:szCs w:val="28"/>
        </w:rPr>
      </w:pPr>
      <w:r w:rsidRPr="00F91915">
        <w:rPr>
          <w:sz w:val="28"/>
          <w:szCs w:val="28"/>
        </w:rPr>
        <w:t>ВИРІШИВ:</w:t>
      </w:r>
    </w:p>
    <w:p w14:paraId="71B9ED23" w14:textId="77777777" w:rsidR="00F91915" w:rsidRPr="00F91915" w:rsidRDefault="00F91915" w:rsidP="00F91915">
      <w:pPr>
        <w:jc w:val="center"/>
        <w:rPr>
          <w:sz w:val="28"/>
          <w:szCs w:val="28"/>
        </w:rPr>
      </w:pPr>
      <w:bookmarkStart w:id="1" w:name="_GoBack"/>
      <w:bookmarkEnd w:id="1"/>
    </w:p>
    <w:p w14:paraId="0ACB3269" w14:textId="77777777" w:rsidR="00F91915" w:rsidRPr="00F91915" w:rsidRDefault="00F91915" w:rsidP="00F91915">
      <w:pPr>
        <w:jc w:val="both"/>
        <w:rPr>
          <w:sz w:val="28"/>
          <w:szCs w:val="28"/>
        </w:rPr>
      </w:pPr>
      <w:r w:rsidRPr="00F91915">
        <w:rPr>
          <w:sz w:val="28"/>
          <w:szCs w:val="28"/>
        </w:rPr>
        <w:t>1.Затвердити  кошторисну документацію на «Капітальний ремонт будівлі «Народний дім» у м. Винники».</w:t>
      </w:r>
    </w:p>
    <w:p w14:paraId="305990B5" w14:textId="77777777" w:rsidR="00F91915" w:rsidRPr="00F91915" w:rsidRDefault="00F91915" w:rsidP="00F91915">
      <w:pPr>
        <w:jc w:val="both"/>
        <w:rPr>
          <w:sz w:val="28"/>
          <w:szCs w:val="28"/>
        </w:rPr>
      </w:pPr>
    </w:p>
    <w:p w14:paraId="771129D2" w14:textId="77777777" w:rsidR="00F91915" w:rsidRPr="00F91915" w:rsidRDefault="00F91915" w:rsidP="00F91915">
      <w:pPr>
        <w:jc w:val="both"/>
        <w:rPr>
          <w:sz w:val="28"/>
          <w:szCs w:val="28"/>
        </w:rPr>
      </w:pPr>
      <w:r w:rsidRPr="00F91915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87E54B9" w14:textId="77777777" w:rsidR="00F91915" w:rsidRPr="00F91915" w:rsidRDefault="00F91915" w:rsidP="00F91915">
      <w:pPr>
        <w:jc w:val="both"/>
        <w:rPr>
          <w:sz w:val="28"/>
          <w:szCs w:val="28"/>
        </w:rPr>
      </w:pPr>
    </w:p>
    <w:p w14:paraId="51852BBA" w14:textId="77777777" w:rsidR="00F91915" w:rsidRPr="00F91915" w:rsidRDefault="00F91915" w:rsidP="00F91915">
      <w:pPr>
        <w:jc w:val="both"/>
        <w:rPr>
          <w:sz w:val="28"/>
          <w:szCs w:val="28"/>
        </w:rPr>
      </w:pPr>
    </w:p>
    <w:p w14:paraId="7CEB5555" w14:textId="77777777" w:rsidR="00F91915" w:rsidRPr="00F91915" w:rsidRDefault="00F91915" w:rsidP="00F91915">
      <w:pPr>
        <w:jc w:val="both"/>
        <w:rPr>
          <w:sz w:val="28"/>
          <w:szCs w:val="28"/>
        </w:rPr>
      </w:pPr>
    </w:p>
    <w:p w14:paraId="6B35AB1E" w14:textId="77777777" w:rsidR="00F91915" w:rsidRPr="00F91915" w:rsidRDefault="00F91915" w:rsidP="00F91915">
      <w:pPr>
        <w:jc w:val="both"/>
        <w:rPr>
          <w:sz w:val="28"/>
          <w:szCs w:val="28"/>
        </w:rPr>
      </w:pPr>
      <w:r w:rsidRPr="00F91915">
        <w:rPr>
          <w:sz w:val="28"/>
          <w:szCs w:val="28"/>
        </w:rPr>
        <w:t>Міський  голова                                                                                             В.Квурт</w:t>
      </w:r>
    </w:p>
    <w:p w14:paraId="04F286E0" w14:textId="77777777" w:rsidR="00F91915" w:rsidRPr="00F91915" w:rsidRDefault="00F91915" w:rsidP="00F91915">
      <w:pPr>
        <w:rPr>
          <w:sz w:val="28"/>
          <w:szCs w:val="28"/>
        </w:rPr>
      </w:pPr>
    </w:p>
    <w:p w14:paraId="01C471E0" w14:textId="672D0548" w:rsidR="00213958" w:rsidRPr="006F2805" w:rsidRDefault="00F91915" w:rsidP="00F91915">
      <w:pPr>
        <w:rPr>
          <w:sz w:val="28"/>
          <w:szCs w:val="28"/>
        </w:rPr>
      </w:pPr>
      <w:r w:rsidRPr="00F91915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8CB1A" w14:textId="77777777" w:rsidR="00390887" w:rsidRDefault="00390887">
      <w:r>
        <w:separator/>
      </w:r>
    </w:p>
  </w:endnote>
  <w:endnote w:type="continuationSeparator" w:id="0">
    <w:p w14:paraId="292AEECA" w14:textId="77777777" w:rsidR="00390887" w:rsidRDefault="0039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35BE2" w14:textId="77777777" w:rsidR="00390887" w:rsidRDefault="00390887">
      <w:r>
        <w:separator/>
      </w:r>
    </w:p>
  </w:footnote>
  <w:footnote w:type="continuationSeparator" w:id="0">
    <w:p w14:paraId="7A6F78C0" w14:textId="77777777" w:rsidR="00390887" w:rsidRDefault="00390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88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191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7A00D-167E-4A16-85F9-CF2786A5A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2024-04-04T12:54:00Z</dcterms:modified>
</cp:coreProperties>
</file>