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20.10.2017р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316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61 в буд.    № 21  по вул. Івасюка у м. Винники    гр. Мельник Є.С., гр. Мельник В.В.,  гр. Мельник І.Є., гр. Мельник С.Є.</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7EE70FE" w14:textId="77777777" w:rsidR="006542BB" w:rsidRPr="006542BB" w:rsidRDefault="006542BB" w:rsidP="006542BB">
      <w:pPr>
        <w:ind w:firstLine="720"/>
        <w:jc w:val="both"/>
        <w:rPr>
          <w:sz w:val="28"/>
          <w:szCs w:val="28"/>
        </w:rPr>
      </w:pPr>
      <w:r w:rsidRPr="006542BB">
        <w:rPr>
          <w:sz w:val="28"/>
          <w:szCs w:val="28"/>
        </w:rPr>
        <w:t xml:space="preserve">Керуючись Законом України «Про приватизацію державного житлового фонду»,    розглянувши заяву гр. Мельник Є.С. № 04-20-9-933 М від 15.09.2017 року про приватизацію  квартири № 61 в будинку № 21 по вул. Івасюка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враховуючи позитивні висновки  громадської комісії з житлових питань при виконавчому комітеті (протокол № 74 від 18.10.2017 р. ),  виконавчий комітет Винниківської  міської ради -   </w:t>
      </w:r>
    </w:p>
    <w:p w14:paraId="7171A13A" w14:textId="77777777" w:rsidR="006542BB" w:rsidRPr="006542BB" w:rsidRDefault="006542BB" w:rsidP="006542BB">
      <w:pPr>
        <w:jc w:val="both"/>
        <w:rPr>
          <w:sz w:val="28"/>
          <w:szCs w:val="28"/>
        </w:rPr>
      </w:pPr>
      <w:r w:rsidRPr="006542BB">
        <w:rPr>
          <w:sz w:val="28"/>
          <w:szCs w:val="28"/>
        </w:rPr>
        <w:t xml:space="preserve">                               </w:t>
      </w:r>
    </w:p>
    <w:p w14:paraId="2F432FEC" w14:textId="1A27F51D" w:rsidR="006542BB" w:rsidRDefault="006542BB" w:rsidP="006542BB">
      <w:pPr>
        <w:jc w:val="both"/>
        <w:rPr>
          <w:sz w:val="28"/>
          <w:szCs w:val="28"/>
        </w:rPr>
      </w:pPr>
      <w:r w:rsidRPr="006542BB">
        <w:rPr>
          <w:sz w:val="28"/>
          <w:szCs w:val="28"/>
        </w:rPr>
        <w:t xml:space="preserve">                                                             ВИРІШИВ:</w:t>
      </w:r>
    </w:p>
    <w:p w14:paraId="09F32A29" w14:textId="77777777" w:rsidR="006542BB" w:rsidRPr="006542BB" w:rsidRDefault="006542BB" w:rsidP="006542BB">
      <w:pPr>
        <w:jc w:val="both"/>
        <w:rPr>
          <w:sz w:val="28"/>
          <w:szCs w:val="28"/>
        </w:rPr>
      </w:pPr>
    </w:p>
    <w:p w14:paraId="3F924255" w14:textId="77777777" w:rsidR="006542BB" w:rsidRPr="006542BB" w:rsidRDefault="006542BB" w:rsidP="006542BB">
      <w:pPr>
        <w:jc w:val="both"/>
        <w:rPr>
          <w:sz w:val="28"/>
          <w:szCs w:val="28"/>
        </w:rPr>
      </w:pPr>
      <w:r w:rsidRPr="006542BB">
        <w:rPr>
          <w:sz w:val="28"/>
          <w:szCs w:val="28"/>
        </w:rPr>
        <w:t>1.</w:t>
      </w:r>
      <w:r w:rsidRPr="006542BB">
        <w:rPr>
          <w:sz w:val="28"/>
          <w:szCs w:val="28"/>
        </w:rPr>
        <w:tab/>
        <w:t>Надати квартиру № 61 в будинку № 21 по вул. Івасюка у м. Винники у приватну  власність громадянам Мельник Євгену Степановичу, Мельник Станіславу Євгеновичу, Мельник Ірині Євгенівні, Мельник Вірі Василівні, що зареєстровані та проживають в даній квартирі.  Квартира складається  з трьох кімнат, житловою площею 39,8 кв. м., кухні площею 9,7 кв.м., загальна площа квартири  складає  67 кв. м. Відновна вартість квартири становить 12 (дванадцять) грн 06 коп.</w:t>
      </w:r>
    </w:p>
    <w:p w14:paraId="6907894C" w14:textId="77777777" w:rsidR="006542BB" w:rsidRPr="006542BB" w:rsidRDefault="006542BB" w:rsidP="006542BB">
      <w:pPr>
        <w:jc w:val="both"/>
        <w:rPr>
          <w:sz w:val="28"/>
          <w:szCs w:val="28"/>
        </w:rPr>
      </w:pPr>
      <w:r w:rsidRPr="006542BB">
        <w:rPr>
          <w:sz w:val="28"/>
          <w:szCs w:val="28"/>
        </w:rPr>
        <w:t>2.</w:t>
      </w:r>
      <w:r w:rsidRPr="006542BB">
        <w:rPr>
          <w:sz w:val="28"/>
          <w:szCs w:val="28"/>
        </w:rPr>
        <w:tab/>
        <w:t>Власнику квартири зареєструвати свідоцтво про право власності на квартиру  в  уповноваженому Мінюстом органі.</w:t>
      </w:r>
    </w:p>
    <w:p w14:paraId="612B2151" w14:textId="77777777" w:rsidR="006542BB" w:rsidRPr="006542BB" w:rsidRDefault="006542BB" w:rsidP="006542BB">
      <w:pPr>
        <w:jc w:val="both"/>
        <w:rPr>
          <w:sz w:val="28"/>
          <w:szCs w:val="28"/>
        </w:rPr>
      </w:pPr>
      <w:r w:rsidRPr="006542BB">
        <w:rPr>
          <w:sz w:val="28"/>
          <w:szCs w:val="28"/>
        </w:rPr>
        <w:t>3.</w:t>
      </w:r>
      <w:r w:rsidRPr="006542BB">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EAA122B" w14:textId="77777777" w:rsidR="006542BB" w:rsidRPr="006542BB" w:rsidRDefault="006542BB" w:rsidP="006542BB">
      <w:pPr>
        <w:jc w:val="both"/>
        <w:rPr>
          <w:sz w:val="28"/>
          <w:szCs w:val="28"/>
        </w:rPr>
      </w:pPr>
    </w:p>
    <w:p w14:paraId="01C471E0" w14:textId="49B75AEC" w:rsidR="00213958" w:rsidRPr="006F2805" w:rsidRDefault="006542BB" w:rsidP="006542BB">
      <w:pPr>
        <w:jc w:val="both"/>
        <w:rPr>
          <w:sz w:val="28"/>
          <w:szCs w:val="28"/>
        </w:rPr>
      </w:pPr>
      <w:bookmarkStart w:id="1" w:name="_GoBack"/>
      <w:bookmarkEnd w:id="1"/>
      <w:r w:rsidRPr="006542BB">
        <w:rPr>
          <w:sz w:val="28"/>
          <w:szCs w:val="28"/>
        </w:rPr>
        <w:t xml:space="preserve">   Міський голова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63B1F" w14:textId="77777777" w:rsidR="005D3A7E" w:rsidRDefault="005D3A7E">
      <w:r>
        <w:separator/>
      </w:r>
    </w:p>
  </w:endnote>
  <w:endnote w:type="continuationSeparator" w:id="0">
    <w:p w14:paraId="5132AEDB" w14:textId="77777777" w:rsidR="005D3A7E" w:rsidRDefault="005D3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23EF1" w14:textId="77777777" w:rsidR="005D3A7E" w:rsidRDefault="005D3A7E">
      <w:r>
        <w:separator/>
      </w:r>
    </w:p>
  </w:footnote>
  <w:footnote w:type="continuationSeparator" w:id="0">
    <w:p w14:paraId="1B4A6EFC" w14:textId="77777777" w:rsidR="005D3A7E" w:rsidRDefault="005D3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3A7E"/>
    <w:rsid w:val="005D5923"/>
    <w:rsid w:val="00634E73"/>
    <w:rsid w:val="00653705"/>
    <w:rsid w:val="006542BB"/>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62FA5-FAFB-4777-9524-48416253B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1294</Words>
  <Characters>739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2024-04-08T10:21:00Z</dcterms:modified>
</cp:coreProperties>
</file>