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 створенні і розвитку інженерно-транспортної інфраструктури  м.Винники по об'єкту : "Реконструкція існуючого магазину під  торговельний комплекс  на земельній ділянці   по вул.Галицькій, 27 у м.Винники  Львівської обл"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B25FF3" w14:textId="77777777" w:rsidR="00B860CD" w:rsidRPr="00B860CD" w:rsidRDefault="00B860CD" w:rsidP="00B860CD">
      <w:pPr>
        <w:ind w:firstLine="720"/>
        <w:rPr>
          <w:sz w:val="28"/>
          <w:szCs w:val="28"/>
        </w:rPr>
      </w:pPr>
      <w:r w:rsidRPr="00B860C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 р. «Про внесення змін до рішення сесії Винниківської міської ради №424 від 15.07.2016 р.» та рішення сесії Винниківської міської ради №809 від 23.02.2017р. « Про внесення змін в рішення Винниківської міської ради №424 від 15.07.2016», розглянувши заяву директора ТзОВ «Все до столу», беручи до уваги декларацію про початок виконання будівельних робіт  від 04.03.2017р., виконком  Винниківської  міської  ради –</w:t>
      </w:r>
    </w:p>
    <w:p w14:paraId="7417CBAF" w14:textId="77777777" w:rsidR="00B860CD" w:rsidRPr="00B860CD" w:rsidRDefault="00B860CD" w:rsidP="00B860CD">
      <w:pPr>
        <w:rPr>
          <w:sz w:val="28"/>
          <w:szCs w:val="28"/>
        </w:rPr>
      </w:pPr>
    </w:p>
    <w:p w14:paraId="4FEDF3AE" w14:textId="77777777" w:rsidR="00B860CD" w:rsidRPr="00B860CD" w:rsidRDefault="00B860CD" w:rsidP="00B860CD">
      <w:pPr>
        <w:jc w:val="center"/>
        <w:rPr>
          <w:sz w:val="28"/>
          <w:szCs w:val="28"/>
        </w:rPr>
      </w:pPr>
      <w:r w:rsidRPr="00B860CD">
        <w:rPr>
          <w:sz w:val="28"/>
          <w:szCs w:val="28"/>
        </w:rPr>
        <w:t>ВИРІШИВ:</w:t>
      </w:r>
    </w:p>
    <w:p w14:paraId="76AA44D5" w14:textId="77777777" w:rsidR="00B860CD" w:rsidRPr="00B860CD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t>1.</w:t>
      </w:r>
      <w:r w:rsidRPr="00B860CD">
        <w:rPr>
          <w:sz w:val="28"/>
          <w:szCs w:val="28"/>
        </w:rPr>
        <w:tab/>
        <w:t>Затвердити Розрахунок розміру пайової участі при здійсненні реконструкції існуючого магазину підторговельний комплекс  на земельній ділянці по вул.Галицькій, 27 у м.Винники  Львівської обл. (Державний акт на право власності на земельну ділянку  серія ЯЕ № 560427 від 31.08.2009 р.,право власності  на земельну ділянку к.н 4610160300:01:003:0077 , Договір оренди землі№ 461010004001033 від  22.12.2011 р.)  в розмірі  - 248397 грн 09 коп.</w:t>
      </w:r>
    </w:p>
    <w:p w14:paraId="7D1F8B6C" w14:textId="77777777" w:rsidR="00B860CD" w:rsidRPr="00B860CD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t>2.</w:t>
      </w:r>
      <w:r w:rsidRPr="00B860CD">
        <w:rPr>
          <w:sz w:val="28"/>
          <w:szCs w:val="28"/>
        </w:rPr>
        <w:tab/>
        <w:t>Директору ТзОВ «Все до столу »</w:t>
      </w:r>
    </w:p>
    <w:p w14:paraId="3E34ABBD" w14:textId="77777777" w:rsidR="00B860CD" w:rsidRPr="00B860CD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lastRenderedPageBreak/>
        <w:t>2.1.</w:t>
      </w:r>
      <w:r w:rsidRPr="00B860C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05AD5518" w14:textId="77777777" w:rsidR="00B860CD" w:rsidRPr="00B860CD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t>2.2.</w:t>
      </w:r>
      <w:r w:rsidRPr="00B860CD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65A62E9E" w14:textId="77777777" w:rsidR="00B860CD" w:rsidRPr="00B860CD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t>4.</w:t>
      </w:r>
      <w:r w:rsidRPr="00B860C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574661" w14:textId="77777777" w:rsidR="00B860CD" w:rsidRPr="00B860CD" w:rsidRDefault="00B860CD" w:rsidP="00B860CD">
      <w:pPr>
        <w:rPr>
          <w:sz w:val="28"/>
          <w:szCs w:val="28"/>
        </w:rPr>
      </w:pPr>
    </w:p>
    <w:p w14:paraId="3633CF0E" w14:textId="77777777" w:rsidR="00B860CD" w:rsidRPr="00B860CD" w:rsidRDefault="00B860CD" w:rsidP="00B860CD">
      <w:pPr>
        <w:rPr>
          <w:sz w:val="28"/>
          <w:szCs w:val="28"/>
        </w:rPr>
      </w:pPr>
    </w:p>
    <w:p w14:paraId="01C471E0" w14:textId="5702233A" w:rsidR="00213958" w:rsidRPr="006F2805" w:rsidRDefault="00B860CD" w:rsidP="00B860CD">
      <w:pPr>
        <w:rPr>
          <w:sz w:val="28"/>
          <w:szCs w:val="28"/>
        </w:rPr>
      </w:pPr>
      <w:r w:rsidRPr="00B860CD">
        <w:rPr>
          <w:sz w:val="28"/>
          <w:szCs w:val="28"/>
        </w:rPr>
        <w:t>В.о. місь</w:t>
      </w:r>
      <w:r>
        <w:rPr>
          <w:sz w:val="28"/>
          <w:szCs w:val="28"/>
        </w:rPr>
        <w:t xml:space="preserve">кого голови </w:t>
      </w:r>
      <w:bookmarkStart w:id="1" w:name="_GoBack"/>
      <w:bookmarkEnd w:id="1"/>
      <w:r w:rsidRPr="00B860CD">
        <w:rPr>
          <w:sz w:val="28"/>
          <w:szCs w:val="28"/>
        </w:rPr>
        <w:t xml:space="preserve"> 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218A8" w14:textId="77777777" w:rsidR="00581686" w:rsidRDefault="00581686">
      <w:r>
        <w:separator/>
      </w:r>
    </w:p>
  </w:endnote>
  <w:endnote w:type="continuationSeparator" w:id="0">
    <w:p w14:paraId="36D6C895" w14:textId="77777777" w:rsidR="00581686" w:rsidRDefault="0058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C0213" w14:textId="77777777" w:rsidR="00581686" w:rsidRDefault="00581686">
      <w:r>
        <w:separator/>
      </w:r>
    </w:p>
  </w:footnote>
  <w:footnote w:type="continuationSeparator" w:id="0">
    <w:p w14:paraId="701153F1" w14:textId="77777777" w:rsidR="00581686" w:rsidRDefault="00581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686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60C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0F241-3097-4CEC-AA16-6122580F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1551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2024-04-09T11:00:00Z</dcterms:modified>
</cp:coreProperties>
</file>