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03.11.2017р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переведення дачного будинку №23 в дачному кооперативі   "Дружба" по вул.Забава,(діл.№23) у м.Винники у жилий будинок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EF69C53" w14:textId="77777777" w:rsidR="000861F9" w:rsidRPr="000861F9" w:rsidRDefault="000861F9" w:rsidP="000861F9">
      <w:pPr>
        <w:ind w:firstLine="720"/>
        <w:rPr>
          <w:sz w:val="28"/>
          <w:szCs w:val="28"/>
        </w:rPr>
      </w:pPr>
      <w:r w:rsidRPr="000861F9">
        <w:rPr>
          <w:sz w:val="28"/>
          <w:szCs w:val="28"/>
        </w:rPr>
        <w:t>Керуючись Законами України «Про місцеве самоврядування в Україні» ст.31, «Про внесення змін до деяких законодавчих актів України щодо переведення садових і дачних будинків у жилі будинки та реєстрації в них місця проживання», Постановою Кабінету Міністрів України від 29.04.2015р. №321 «Про затвердження Порядку переведення дачних і садових будинків, що відповідають державним будівельним нормам, у жилі будинки», розглянувши заяву гр.Леха М.В., беручи до уваги Витяг з Державного реєстру речових прав на нерухоме майно (н.в. 35141539 від 13.08.2012), «Звіт про проведення технічного огляду дачного будинку», виконаний експертом Кархутом І.І. від 01.08.2016р.,  виконком Винниківської міської ради –</w:t>
      </w:r>
    </w:p>
    <w:p w14:paraId="15D7F552" w14:textId="77777777" w:rsidR="000861F9" w:rsidRPr="000861F9" w:rsidRDefault="000861F9" w:rsidP="000861F9">
      <w:pPr>
        <w:rPr>
          <w:sz w:val="28"/>
          <w:szCs w:val="28"/>
        </w:rPr>
      </w:pPr>
    </w:p>
    <w:p w14:paraId="18EB041D" w14:textId="77777777" w:rsidR="000861F9" w:rsidRPr="000861F9" w:rsidRDefault="000861F9" w:rsidP="000861F9">
      <w:pPr>
        <w:jc w:val="center"/>
        <w:rPr>
          <w:sz w:val="28"/>
          <w:szCs w:val="28"/>
        </w:rPr>
      </w:pPr>
      <w:bookmarkStart w:id="1" w:name="_GoBack"/>
      <w:bookmarkEnd w:id="1"/>
      <w:r w:rsidRPr="000861F9">
        <w:rPr>
          <w:sz w:val="28"/>
          <w:szCs w:val="28"/>
        </w:rPr>
        <w:t>ВИРІШИВ:</w:t>
      </w:r>
    </w:p>
    <w:p w14:paraId="0B097E4B" w14:textId="77777777" w:rsidR="000861F9" w:rsidRPr="000861F9" w:rsidRDefault="000861F9" w:rsidP="000861F9">
      <w:pPr>
        <w:rPr>
          <w:sz w:val="28"/>
          <w:szCs w:val="28"/>
        </w:rPr>
      </w:pPr>
    </w:p>
    <w:p w14:paraId="063EA7BD" w14:textId="77777777" w:rsidR="000861F9" w:rsidRPr="000861F9" w:rsidRDefault="000861F9" w:rsidP="000861F9">
      <w:pPr>
        <w:rPr>
          <w:sz w:val="28"/>
          <w:szCs w:val="28"/>
        </w:rPr>
      </w:pPr>
      <w:r w:rsidRPr="000861F9">
        <w:rPr>
          <w:sz w:val="28"/>
          <w:szCs w:val="28"/>
        </w:rPr>
        <w:t>1.</w:t>
      </w:r>
      <w:r w:rsidRPr="000861F9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№5 §03  від 01.11.2017р.) про те, що дачний будинок №23 у дачному кооперативі «Дружба» по вул.Забава,(діл. №23) у м.Винники відповідає вимогам державних будівельних норм та може експлуатуватися як жилий будинок. </w:t>
      </w:r>
    </w:p>
    <w:p w14:paraId="2CB5C2BF" w14:textId="77777777" w:rsidR="000861F9" w:rsidRPr="000861F9" w:rsidRDefault="000861F9" w:rsidP="000861F9">
      <w:pPr>
        <w:rPr>
          <w:sz w:val="28"/>
          <w:szCs w:val="28"/>
        </w:rPr>
      </w:pPr>
      <w:r w:rsidRPr="000861F9">
        <w:rPr>
          <w:sz w:val="28"/>
          <w:szCs w:val="28"/>
        </w:rPr>
        <w:t>2.</w:t>
      </w:r>
      <w:r w:rsidRPr="000861F9">
        <w:rPr>
          <w:sz w:val="28"/>
          <w:szCs w:val="28"/>
        </w:rPr>
        <w:tab/>
        <w:t xml:space="preserve">Надати дозвіл гр. Леху Мирославу Вікторовичу на переведення дачного будинку №23  в дачному кооперативі «Дружба» по вул.Забава, (діл.№23, к/н 4610160300:07:002:0074) у м.Винники, у жилий будинок. </w:t>
      </w:r>
    </w:p>
    <w:p w14:paraId="53FCDEFF" w14:textId="77777777" w:rsidR="000861F9" w:rsidRPr="000861F9" w:rsidRDefault="000861F9" w:rsidP="000861F9">
      <w:pPr>
        <w:rPr>
          <w:sz w:val="28"/>
          <w:szCs w:val="28"/>
        </w:rPr>
      </w:pPr>
      <w:r w:rsidRPr="000861F9">
        <w:rPr>
          <w:sz w:val="28"/>
          <w:szCs w:val="28"/>
        </w:rPr>
        <w:t>3.</w:t>
      </w:r>
      <w:r w:rsidRPr="000861F9">
        <w:rPr>
          <w:sz w:val="28"/>
          <w:szCs w:val="28"/>
        </w:rPr>
        <w:tab/>
        <w:t xml:space="preserve">Житловому будинку присвоїти поштову адресу, а саме: вул.Козацька,41 м.Винники. </w:t>
      </w:r>
    </w:p>
    <w:p w14:paraId="2703ACA9" w14:textId="77777777" w:rsidR="000861F9" w:rsidRPr="000861F9" w:rsidRDefault="000861F9" w:rsidP="000861F9">
      <w:pPr>
        <w:rPr>
          <w:sz w:val="28"/>
          <w:szCs w:val="28"/>
        </w:rPr>
      </w:pPr>
      <w:r w:rsidRPr="000861F9">
        <w:rPr>
          <w:sz w:val="28"/>
          <w:szCs w:val="28"/>
        </w:rPr>
        <w:t>Будинок складається з 4-х житлових кімнат. Загальна площа будинку становить – 211,40 кв.м., житлова площа будинку становить – 75,00 кв.м.</w:t>
      </w:r>
    </w:p>
    <w:p w14:paraId="5303A8EF" w14:textId="77777777" w:rsidR="000861F9" w:rsidRPr="000861F9" w:rsidRDefault="000861F9" w:rsidP="000861F9">
      <w:pPr>
        <w:rPr>
          <w:sz w:val="28"/>
          <w:szCs w:val="28"/>
        </w:rPr>
      </w:pPr>
      <w:r w:rsidRPr="000861F9">
        <w:rPr>
          <w:sz w:val="28"/>
          <w:szCs w:val="28"/>
        </w:rPr>
        <w:lastRenderedPageBreak/>
        <w:t>4. Протягом місяця  гр. Лех Мирослав Вікторович зобов’язаний  виготовити та встановити номерний знак з назвою вулиці на будинок.</w:t>
      </w:r>
    </w:p>
    <w:p w14:paraId="4E74B4FC" w14:textId="77777777" w:rsidR="000861F9" w:rsidRPr="000861F9" w:rsidRDefault="000861F9" w:rsidP="000861F9">
      <w:pPr>
        <w:rPr>
          <w:sz w:val="28"/>
          <w:szCs w:val="28"/>
        </w:rPr>
      </w:pPr>
      <w:r w:rsidRPr="000861F9">
        <w:rPr>
          <w:sz w:val="28"/>
          <w:szCs w:val="28"/>
        </w:rPr>
        <w:t>5.</w:t>
      </w:r>
      <w:r w:rsidRPr="000861F9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E50116B" w14:textId="77777777" w:rsidR="000861F9" w:rsidRPr="000861F9" w:rsidRDefault="000861F9" w:rsidP="000861F9">
      <w:pPr>
        <w:rPr>
          <w:sz w:val="28"/>
          <w:szCs w:val="28"/>
        </w:rPr>
      </w:pPr>
    </w:p>
    <w:p w14:paraId="10B928F7" w14:textId="77777777" w:rsidR="000861F9" w:rsidRPr="000861F9" w:rsidRDefault="000861F9" w:rsidP="000861F9">
      <w:pPr>
        <w:rPr>
          <w:sz w:val="28"/>
          <w:szCs w:val="28"/>
        </w:rPr>
      </w:pPr>
    </w:p>
    <w:p w14:paraId="01C471E0" w14:textId="2A653F35" w:rsidR="00213958" w:rsidRPr="006F2805" w:rsidRDefault="000861F9" w:rsidP="000861F9">
      <w:pPr>
        <w:rPr>
          <w:sz w:val="28"/>
          <w:szCs w:val="28"/>
        </w:rPr>
      </w:pPr>
      <w:r w:rsidRPr="000861F9">
        <w:rPr>
          <w:sz w:val="28"/>
          <w:szCs w:val="28"/>
        </w:rPr>
        <w:t>В.о. міського  голови</w:t>
      </w:r>
      <w:r w:rsidRPr="000861F9">
        <w:rPr>
          <w:sz w:val="28"/>
          <w:szCs w:val="28"/>
        </w:rPr>
        <w:tab/>
      </w:r>
      <w:r w:rsidRPr="000861F9">
        <w:rPr>
          <w:sz w:val="28"/>
          <w:szCs w:val="28"/>
        </w:rPr>
        <w:tab/>
      </w:r>
      <w:r w:rsidRPr="000861F9">
        <w:rPr>
          <w:sz w:val="28"/>
          <w:szCs w:val="28"/>
        </w:rPr>
        <w:tab/>
      </w:r>
      <w:r w:rsidRPr="000861F9">
        <w:rPr>
          <w:sz w:val="28"/>
          <w:szCs w:val="28"/>
        </w:rPr>
        <w:tab/>
      </w:r>
      <w:r w:rsidRPr="000861F9">
        <w:rPr>
          <w:sz w:val="28"/>
          <w:szCs w:val="28"/>
        </w:rPr>
        <w:tab/>
      </w:r>
      <w:r w:rsidRPr="000861F9">
        <w:rPr>
          <w:sz w:val="28"/>
          <w:szCs w:val="28"/>
        </w:rPr>
        <w:tab/>
      </w:r>
      <w:r w:rsidRPr="000861F9">
        <w:rPr>
          <w:sz w:val="28"/>
          <w:szCs w:val="28"/>
        </w:rPr>
        <w:tab/>
      </w:r>
      <w:r w:rsidRPr="000861F9">
        <w:rPr>
          <w:sz w:val="28"/>
          <w:szCs w:val="28"/>
        </w:rPr>
        <w:tab/>
        <w:t>М.Я.Мамут</w:t>
      </w:r>
      <w:r w:rsidRPr="000861F9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811AE5" w14:textId="77777777" w:rsidR="00872599" w:rsidRDefault="00872599">
      <w:r>
        <w:separator/>
      </w:r>
    </w:p>
  </w:endnote>
  <w:endnote w:type="continuationSeparator" w:id="0">
    <w:p w14:paraId="562F6805" w14:textId="77777777" w:rsidR="00872599" w:rsidRDefault="00872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45777F" w14:textId="77777777" w:rsidR="00872599" w:rsidRDefault="00872599">
      <w:r>
        <w:separator/>
      </w:r>
    </w:p>
  </w:footnote>
  <w:footnote w:type="continuationSeparator" w:id="0">
    <w:p w14:paraId="71B549F5" w14:textId="77777777" w:rsidR="00872599" w:rsidRDefault="008725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861F9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599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AF9CA-4E8C-4C5A-9CF3-B5379CA36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1366</Words>
  <Characters>779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2024-04-10T12:21:00Z</dcterms:modified>
</cp:coreProperties>
</file>