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утворення комісії для обстеження готовності   до відкриття регулярного автобусного маршруту   загального користування в режимі маршрутного таксі   "гот. Святослав (м. Винники) - пл. Митна (м. Львів)-  Проспект Свободи(Львів)"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6BBA502" w14:textId="77777777" w:rsidR="00441711" w:rsidRPr="00441711" w:rsidRDefault="00441711" w:rsidP="00441711">
      <w:pPr>
        <w:ind w:firstLine="720"/>
        <w:jc w:val="both"/>
        <w:rPr>
          <w:sz w:val="28"/>
          <w:szCs w:val="28"/>
        </w:rPr>
      </w:pPr>
      <w:r w:rsidRPr="00441711">
        <w:rPr>
          <w:sz w:val="28"/>
          <w:szCs w:val="28"/>
        </w:rPr>
        <w:t>Керуючись законами України «Про місцеве самоврядування в Україні»,  «Про автомобільний транспорт», Постановою Кабінету Міністрів України № 176 від 18.02.1997 року «Про затвердження Правил надання послуг пасажирського автомобільного транспорту», Наказом Міністерства інфраструктури України №480 від 15.07.2013 року «Про затвердження Порядку організації перевезень пасажирів та багажу автомобільним транспортом», враховуючи звернення мешканців міста, виконавчий комітет Винниківської міської ради</w:t>
      </w:r>
    </w:p>
    <w:p w14:paraId="07B5F447" w14:textId="77777777" w:rsidR="00441711" w:rsidRPr="00441711" w:rsidRDefault="00441711" w:rsidP="00441711">
      <w:pPr>
        <w:jc w:val="both"/>
        <w:rPr>
          <w:sz w:val="28"/>
          <w:szCs w:val="28"/>
        </w:rPr>
      </w:pPr>
    </w:p>
    <w:p w14:paraId="6A690442" w14:textId="77777777" w:rsidR="00441711" w:rsidRPr="00441711" w:rsidRDefault="00441711" w:rsidP="00441711">
      <w:pPr>
        <w:jc w:val="center"/>
        <w:rPr>
          <w:sz w:val="28"/>
          <w:szCs w:val="28"/>
        </w:rPr>
      </w:pPr>
      <w:r w:rsidRPr="00441711">
        <w:rPr>
          <w:sz w:val="28"/>
          <w:szCs w:val="28"/>
        </w:rPr>
        <w:t>вирішив:</w:t>
      </w:r>
    </w:p>
    <w:p w14:paraId="59D54838" w14:textId="77777777" w:rsidR="00441711" w:rsidRPr="00441711" w:rsidRDefault="00441711" w:rsidP="00441711">
      <w:pPr>
        <w:jc w:val="both"/>
        <w:rPr>
          <w:sz w:val="28"/>
          <w:szCs w:val="28"/>
        </w:rPr>
      </w:pPr>
    </w:p>
    <w:p w14:paraId="664069ED" w14:textId="77777777" w:rsidR="00441711" w:rsidRPr="00441711" w:rsidRDefault="00441711" w:rsidP="00441711">
      <w:pPr>
        <w:jc w:val="both"/>
        <w:rPr>
          <w:sz w:val="28"/>
          <w:szCs w:val="28"/>
        </w:rPr>
      </w:pPr>
      <w:r w:rsidRPr="00441711">
        <w:rPr>
          <w:sz w:val="28"/>
          <w:szCs w:val="28"/>
        </w:rPr>
        <w:t>1. Утворити комісію для обстеження готовності до відкриття регулярного автобусного маршруту загального користування в режимі маршрутного таксі «гот. Святослав (м. Винники) – пл. Митна (м. Львів)-Проспект Свободи(Львів)» у складі:</w:t>
      </w:r>
    </w:p>
    <w:p w14:paraId="502CA447" w14:textId="77777777" w:rsidR="00441711" w:rsidRPr="00441711" w:rsidRDefault="00441711" w:rsidP="00441711">
      <w:pPr>
        <w:jc w:val="both"/>
        <w:rPr>
          <w:sz w:val="28"/>
          <w:szCs w:val="28"/>
        </w:rPr>
      </w:pPr>
      <w:r w:rsidRPr="00441711">
        <w:rPr>
          <w:sz w:val="28"/>
          <w:szCs w:val="28"/>
        </w:rPr>
        <w:t>Голова комісії:</w:t>
      </w:r>
    </w:p>
    <w:p w14:paraId="5BA7294F" w14:textId="77777777" w:rsidR="00441711" w:rsidRPr="00441711" w:rsidRDefault="00441711" w:rsidP="00441711">
      <w:pPr>
        <w:jc w:val="both"/>
        <w:rPr>
          <w:sz w:val="28"/>
          <w:szCs w:val="28"/>
        </w:rPr>
      </w:pPr>
      <w:r w:rsidRPr="00441711">
        <w:rPr>
          <w:sz w:val="28"/>
          <w:szCs w:val="28"/>
        </w:rPr>
        <w:t>Мамут М. Я. – заступник міського голови з питань житлово-комунального господарства та фінансової політики;</w:t>
      </w:r>
    </w:p>
    <w:p w14:paraId="36E89CA8" w14:textId="77777777" w:rsidR="00441711" w:rsidRPr="00441711" w:rsidRDefault="00441711" w:rsidP="00441711">
      <w:pPr>
        <w:jc w:val="both"/>
        <w:rPr>
          <w:sz w:val="28"/>
          <w:szCs w:val="28"/>
        </w:rPr>
      </w:pPr>
      <w:r w:rsidRPr="00441711">
        <w:rPr>
          <w:sz w:val="28"/>
          <w:szCs w:val="28"/>
        </w:rPr>
        <w:t>Члени комісії:</w:t>
      </w:r>
    </w:p>
    <w:p w14:paraId="14CEB486" w14:textId="77777777" w:rsidR="00441711" w:rsidRPr="00441711" w:rsidRDefault="00441711" w:rsidP="00441711">
      <w:pPr>
        <w:jc w:val="both"/>
        <w:rPr>
          <w:sz w:val="28"/>
          <w:szCs w:val="28"/>
        </w:rPr>
      </w:pPr>
      <w:r w:rsidRPr="00441711">
        <w:rPr>
          <w:sz w:val="28"/>
          <w:szCs w:val="28"/>
        </w:rPr>
        <w:t>Шустер Б.Р. – заступник міського голови з питань міжнародного партнерства та гуманітарної політики;</w:t>
      </w:r>
    </w:p>
    <w:p w14:paraId="58F023D6" w14:textId="77777777" w:rsidR="00441711" w:rsidRPr="00441711" w:rsidRDefault="00441711" w:rsidP="00441711">
      <w:pPr>
        <w:jc w:val="both"/>
        <w:rPr>
          <w:sz w:val="28"/>
          <w:szCs w:val="28"/>
        </w:rPr>
      </w:pPr>
      <w:r w:rsidRPr="00441711">
        <w:rPr>
          <w:sz w:val="28"/>
          <w:szCs w:val="28"/>
        </w:rPr>
        <w:t>Кузьменко Н.О. – начальник відділу містобудування;</w:t>
      </w:r>
    </w:p>
    <w:p w14:paraId="0F9BBA90" w14:textId="77777777" w:rsidR="00441711" w:rsidRPr="00441711" w:rsidRDefault="00441711" w:rsidP="00441711">
      <w:pPr>
        <w:jc w:val="both"/>
        <w:rPr>
          <w:sz w:val="28"/>
          <w:szCs w:val="28"/>
        </w:rPr>
      </w:pPr>
      <w:r w:rsidRPr="00441711">
        <w:rPr>
          <w:sz w:val="28"/>
          <w:szCs w:val="28"/>
        </w:rPr>
        <w:lastRenderedPageBreak/>
        <w:t>Желіско М.Р. – спеціаліст-радник міського голови;</w:t>
      </w:r>
    </w:p>
    <w:p w14:paraId="6450D66A" w14:textId="77777777" w:rsidR="00441711" w:rsidRPr="00441711" w:rsidRDefault="00441711" w:rsidP="00441711">
      <w:pPr>
        <w:jc w:val="both"/>
        <w:rPr>
          <w:sz w:val="28"/>
          <w:szCs w:val="28"/>
        </w:rPr>
      </w:pPr>
      <w:r w:rsidRPr="00441711">
        <w:rPr>
          <w:sz w:val="28"/>
          <w:szCs w:val="28"/>
        </w:rPr>
        <w:t xml:space="preserve">Представник територіального органу Укртрансбезпеки, </w:t>
      </w:r>
    </w:p>
    <w:p w14:paraId="0C3E91E1" w14:textId="77777777" w:rsidR="00441711" w:rsidRPr="00441711" w:rsidRDefault="00441711" w:rsidP="00441711">
      <w:pPr>
        <w:jc w:val="both"/>
        <w:rPr>
          <w:sz w:val="28"/>
          <w:szCs w:val="28"/>
        </w:rPr>
      </w:pPr>
      <w:r w:rsidRPr="00441711">
        <w:rPr>
          <w:sz w:val="28"/>
          <w:szCs w:val="28"/>
        </w:rPr>
        <w:t>Представник Державтоінспекції,</w:t>
      </w:r>
    </w:p>
    <w:p w14:paraId="576F1165" w14:textId="77777777" w:rsidR="00441711" w:rsidRPr="00441711" w:rsidRDefault="00441711" w:rsidP="00441711">
      <w:pPr>
        <w:jc w:val="both"/>
        <w:rPr>
          <w:sz w:val="28"/>
          <w:szCs w:val="28"/>
        </w:rPr>
      </w:pPr>
      <w:r w:rsidRPr="00441711">
        <w:rPr>
          <w:sz w:val="28"/>
          <w:szCs w:val="28"/>
        </w:rPr>
        <w:t>Представник дорожньо-експлуатаційної організації (за згодою).</w:t>
      </w:r>
    </w:p>
    <w:p w14:paraId="5AFB336B" w14:textId="77777777" w:rsidR="00441711" w:rsidRPr="00441711" w:rsidRDefault="00441711" w:rsidP="00441711">
      <w:pPr>
        <w:jc w:val="both"/>
        <w:rPr>
          <w:sz w:val="28"/>
          <w:szCs w:val="28"/>
        </w:rPr>
      </w:pPr>
      <w:r w:rsidRPr="00441711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1F08701" w14:textId="77777777" w:rsidR="00441711" w:rsidRPr="00441711" w:rsidRDefault="00441711" w:rsidP="00441711">
      <w:pPr>
        <w:jc w:val="both"/>
        <w:rPr>
          <w:sz w:val="28"/>
          <w:szCs w:val="28"/>
        </w:rPr>
      </w:pPr>
    </w:p>
    <w:p w14:paraId="33782A39" w14:textId="77777777" w:rsidR="00441711" w:rsidRPr="00441711" w:rsidRDefault="00441711" w:rsidP="00441711">
      <w:pPr>
        <w:jc w:val="both"/>
        <w:rPr>
          <w:sz w:val="28"/>
          <w:szCs w:val="28"/>
        </w:rPr>
      </w:pPr>
    </w:p>
    <w:p w14:paraId="23F8A619" w14:textId="77777777" w:rsidR="00441711" w:rsidRPr="00441711" w:rsidRDefault="00441711" w:rsidP="00441711">
      <w:pPr>
        <w:jc w:val="both"/>
        <w:rPr>
          <w:sz w:val="28"/>
          <w:szCs w:val="28"/>
        </w:rPr>
      </w:pPr>
    </w:p>
    <w:p w14:paraId="1508DB4F" w14:textId="77777777" w:rsidR="00441711" w:rsidRPr="00441711" w:rsidRDefault="00441711" w:rsidP="00441711">
      <w:pPr>
        <w:jc w:val="both"/>
        <w:rPr>
          <w:sz w:val="28"/>
          <w:szCs w:val="28"/>
        </w:rPr>
      </w:pPr>
    </w:p>
    <w:p w14:paraId="01C471E0" w14:textId="1574A76E" w:rsidR="00213958" w:rsidRPr="006F2805" w:rsidRDefault="00441711" w:rsidP="00441711">
      <w:pPr>
        <w:jc w:val="both"/>
        <w:rPr>
          <w:sz w:val="28"/>
          <w:szCs w:val="28"/>
        </w:rPr>
      </w:pPr>
      <w:r w:rsidRPr="00441711">
        <w:rPr>
          <w:sz w:val="28"/>
          <w:szCs w:val="28"/>
        </w:rPr>
        <w:t xml:space="preserve">Міський голова          </w:t>
      </w:r>
      <w:bookmarkStart w:id="1" w:name="_GoBack"/>
      <w:bookmarkEnd w:id="1"/>
      <w:r w:rsidRPr="00441711">
        <w:rPr>
          <w:sz w:val="28"/>
          <w:szCs w:val="28"/>
        </w:rPr>
        <w:t xml:space="preserve">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474C1B" w14:textId="77777777" w:rsidR="00954DB3" w:rsidRDefault="00954DB3">
      <w:r>
        <w:separator/>
      </w:r>
    </w:p>
  </w:endnote>
  <w:endnote w:type="continuationSeparator" w:id="0">
    <w:p w14:paraId="653C4119" w14:textId="77777777" w:rsidR="00954DB3" w:rsidRDefault="00954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047E8D" w14:textId="77777777" w:rsidR="00954DB3" w:rsidRDefault="00954DB3">
      <w:r>
        <w:separator/>
      </w:r>
    </w:p>
  </w:footnote>
  <w:footnote w:type="continuationSeparator" w:id="0">
    <w:p w14:paraId="61DB8931" w14:textId="77777777" w:rsidR="00954DB3" w:rsidRDefault="00954D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41711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4DB3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006660-6B96-48FD-B61D-130EC6D4E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1263</Words>
  <Characters>720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2024-04-12T09:19:00Z</dcterms:modified>
</cp:coreProperties>
</file>