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4597F5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0E36148" w14:textId="77777777" w:rsidR="003121C8" w:rsidRPr="003121C8" w:rsidRDefault="003121C8" w:rsidP="003121C8">
      <w:pPr>
        <w:rPr>
          <w:sz w:val="28"/>
          <w:szCs w:val="28"/>
        </w:rPr>
      </w:pPr>
    </w:p>
    <w:p w14:paraId="7E17C15F" w14:textId="77777777" w:rsidR="003121C8" w:rsidRPr="003121C8" w:rsidRDefault="003121C8" w:rsidP="003121C8">
      <w:pPr>
        <w:rPr>
          <w:sz w:val="28"/>
          <w:szCs w:val="28"/>
        </w:rPr>
      </w:pPr>
    </w:p>
    <w:p w14:paraId="70625EE2" w14:textId="77777777" w:rsidR="003121C8" w:rsidRPr="003121C8" w:rsidRDefault="003121C8" w:rsidP="003121C8">
      <w:pPr>
        <w:jc w:val="center"/>
        <w:rPr>
          <w:sz w:val="28"/>
          <w:szCs w:val="28"/>
        </w:rPr>
      </w:pPr>
      <w:bookmarkStart w:id="1" w:name="_GoBack"/>
      <w:bookmarkEnd w:id="1"/>
      <w:r w:rsidRPr="003121C8">
        <w:rPr>
          <w:sz w:val="28"/>
          <w:szCs w:val="28"/>
        </w:rPr>
        <w:t>В И Р І Ш И В:</w:t>
      </w:r>
    </w:p>
    <w:p w14:paraId="08DEEA3C" w14:textId="77777777" w:rsidR="003121C8" w:rsidRPr="003121C8" w:rsidRDefault="003121C8" w:rsidP="003121C8">
      <w:pPr>
        <w:rPr>
          <w:sz w:val="28"/>
          <w:szCs w:val="28"/>
        </w:rPr>
      </w:pPr>
    </w:p>
    <w:p w14:paraId="6ACCA316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1.</w:t>
      </w:r>
      <w:r w:rsidRPr="003121C8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47997209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- пісок    в кількості 97  (дев’яносто сім )  м.куб.вартістю 25705 грн. 00 коп.(двадцять п’ять   тисяч    сімсот  п’ять  грн.00 коп.) в т. ч.  ПДВ  4284 грн.16 коп</w:t>
      </w:r>
    </w:p>
    <w:p w14:paraId="64B8A499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- сіль для промислового перероблення ДСТУ4246:2003 кам’яна, сорт вищий ,крупність 3, без пакування в кількості 40,0 ( сорок) т вартістю  68800 грн.00 коп.(шістдесят вісім  тисяч вісімсот  грн.00 коп.) в т.ч. ПДВ 11466,66 грн.</w:t>
      </w:r>
    </w:p>
    <w:p w14:paraId="1A8F7FEA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- знаки дорожні типу 5.41.1/900х600/ в кількості 4 шт. вартістю 3745грн.82 коп. (три тисячі сімсот сорок п’ять грн.82 коп.) в т.ч. ПДВ 624,30 грн. та комплект кріплень для дор.знаків  в  кількості 8 комп. вартістю  303,17 грн. (триста три грн.17 коп.)  в т.ч. ПДВ  50,53, грн.</w:t>
      </w:r>
    </w:p>
    <w:p w14:paraId="0E2AF0EE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-напівкомбінезони утеплені  із світловідбиваючою стрічкою в кількості 25 шт. вартістю 9300,00 (дев’ять тисяч триста грн.00 коп.) в т.ч. ПДВ 1550,00 грн.</w:t>
      </w:r>
    </w:p>
    <w:p w14:paraId="2069816D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-куртки робочі утеплені з капішоном і світловідбілюючою стрічкою в кількості  10шт. вартістю 7286,40 грн.(сім тисяч двісті вісімдесят шість грн.40 коп.) в т.ч. ПДВ 1214,40 грн.</w:t>
      </w:r>
    </w:p>
    <w:p w14:paraId="0A96F776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-костюми робочі Євро в кількості 5 шт. вартістю 3676,80 грн.( три тисячі шістсот сімдесят шість грн.80 коп.) в т ч. ПДВ 612,80 грн.</w:t>
      </w:r>
    </w:p>
    <w:p w14:paraId="5CA01A92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lastRenderedPageBreak/>
        <w:t>-плащі -дощовики  в кількості  30 шт. вартістю 7128,00 грн. ( сім тисяч сто  двадцять вісім тисяч грн. 00 коп.) в т.ч. ПДВ 1188,00 грн.</w:t>
      </w:r>
    </w:p>
    <w:p w14:paraId="05282F6E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2.Контроль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71B04103" w14:textId="77777777" w:rsidR="003121C8" w:rsidRPr="003121C8" w:rsidRDefault="003121C8" w:rsidP="003121C8">
      <w:pPr>
        <w:rPr>
          <w:sz w:val="28"/>
          <w:szCs w:val="28"/>
        </w:rPr>
      </w:pPr>
    </w:p>
    <w:p w14:paraId="11BAF6D2" w14:textId="77777777" w:rsidR="003121C8" w:rsidRPr="003121C8" w:rsidRDefault="003121C8" w:rsidP="003121C8">
      <w:pPr>
        <w:rPr>
          <w:sz w:val="28"/>
          <w:szCs w:val="28"/>
        </w:rPr>
      </w:pPr>
    </w:p>
    <w:p w14:paraId="4C9B8AF7" w14:textId="77777777" w:rsidR="003121C8" w:rsidRPr="003121C8" w:rsidRDefault="003121C8" w:rsidP="003121C8">
      <w:pPr>
        <w:rPr>
          <w:sz w:val="28"/>
          <w:szCs w:val="28"/>
        </w:rPr>
      </w:pPr>
    </w:p>
    <w:p w14:paraId="062EF3CF" w14:textId="77777777" w:rsidR="003121C8" w:rsidRPr="003121C8" w:rsidRDefault="003121C8" w:rsidP="003121C8">
      <w:pPr>
        <w:rPr>
          <w:sz w:val="28"/>
          <w:szCs w:val="28"/>
        </w:rPr>
      </w:pPr>
      <w:r w:rsidRPr="003121C8">
        <w:rPr>
          <w:sz w:val="28"/>
          <w:szCs w:val="28"/>
        </w:rPr>
        <w:t>В.о. міського   голови                                                                         М.Я. 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054CA" w14:textId="77777777" w:rsidR="00111930" w:rsidRDefault="00111930">
      <w:r>
        <w:separator/>
      </w:r>
    </w:p>
  </w:endnote>
  <w:endnote w:type="continuationSeparator" w:id="0">
    <w:p w14:paraId="7757F2AC" w14:textId="77777777" w:rsidR="00111930" w:rsidRDefault="0011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F0566" w14:textId="77777777" w:rsidR="00111930" w:rsidRDefault="00111930">
      <w:r>
        <w:separator/>
      </w:r>
    </w:p>
  </w:footnote>
  <w:footnote w:type="continuationSeparator" w:id="0">
    <w:p w14:paraId="395C226B" w14:textId="77777777" w:rsidR="00111930" w:rsidRDefault="00111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93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1C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B6F33-1D96-4871-911F-EBE38555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2024-04-15T08:52:00Z</dcterms:modified>
</cp:coreProperties>
</file>