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09.02.2018р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титульного списку   поточного ремонту фонду міської  комунальної власності м. Винники на 2018 рік.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776E403" w14:textId="77777777" w:rsidR="00D966D3" w:rsidRPr="00D966D3" w:rsidRDefault="00D966D3" w:rsidP="00D966D3">
      <w:pPr>
        <w:ind w:firstLine="720"/>
        <w:rPr>
          <w:sz w:val="28"/>
          <w:szCs w:val="28"/>
        </w:rPr>
      </w:pPr>
      <w:r w:rsidRPr="00D966D3">
        <w:rPr>
          <w:sz w:val="28"/>
          <w:szCs w:val="28"/>
        </w:rPr>
        <w:t>Керуючись Законом України «Про місцеве самоврядування в Україні» на виконання рішення Винниківської міської ради від 20.12.2017 року №1161 « Про міський бюджет м.Винники на 2018 рік», виконавчий комітет Винниківської міської ради:</w:t>
      </w:r>
    </w:p>
    <w:p w14:paraId="07161E3C" w14:textId="77777777" w:rsidR="00D966D3" w:rsidRPr="00D966D3" w:rsidRDefault="00D966D3" w:rsidP="00D966D3">
      <w:pPr>
        <w:rPr>
          <w:sz w:val="28"/>
          <w:szCs w:val="28"/>
        </w:rPr>
      </w:pPr>
    </w:p>
    <w:p w14:paraId="7692A0C9" w14:textId="77777777" w:rsidR="00D966D3" w:rsidRPr="00D966D3" w:rsidRDefault="00D966D3" w:rsidP="00D966D3">
      <w:pPr>
        <w:rPr>
          <w:sz w:val="28"/>
          <w:szCs w:val="28"/>
        </w:rPr>
      </w:pPr>
    </w:p>
    <w:p w14:paraId="722F39AD" w14:textId="77777777" w:rsidR="00D966D3" w:rsidRPr="00D966D3" w:rsidRDefault="00D966D3" w:rsidP="00D966D3">
      <w:pPr>
        <w:jc w:val="center"/>
        <w:rPr>
          <w:sz w:val="28"/>
          <w:szCs w:val="28"/>
        </w:rPr>
      </w:pPr>
      <w:bookmarkStart w:id="1" w:name="_GoBack"/>
      <w:bookmarkEnd w:id="1"/>
      <w:r w:rsidRPr="00D966D3">
        <w:rPr>
          <w:sz w:val="28"/>
          <w:szCs w:val="28"/>
        </w:rPr>
        <w:t>ВИРІШИВ:</w:t>
      </w:r>
    </w:p>
    <w:p w14:paraId="18C48907" w14:textId="77777777" w:rsidR="00D966D3" w:rsidRPr="00D966D3" w:rsidRDefault="00D966D3" w:rsidP="00D966D3">
      <w:pPr>
        <w:rPr>
          <w:sz w:val="28"/>
          <w:szCs w:val="28"/>
        </w:rPr>
      </w:pPr>
      <w:r w:rsidRPr="00D966D3">
        <w:rPr>
          <w:sz w:val="28"/>
          <w:szCs w:val="28"/>
        </w:rPr>
        <w:t>1.</w:t>
      </w:r>
      <w:r w:rsidRPr="00D966D3">
        <w:rPr>
          <w:sz w:val="28"/>
          <w:szCs w:val="28"/>
        </w:rPr>
        <w:tab/>
        <w:t>Затвердити  титульний список на 2018 рік на виконання робіт по поточному ремонту з міського бюджету м.Винники:</w:t>
      </w:r>
    </w:p>
    <w:p w14:paraId="46C989AA" w14:textId="77777777" w:rsidR="00D966D3" w:rsidRPr="00D966D3" w:rsidRDefault="00D966D3" w:rsidP="00D966D3">
      <w:pPr>
        <w:rPr>
          <w:sz w:val="28"/>
          <w:szCs w:val="28"/>
        </w:rPr>
      </w:pPr>
    </w:p>
    <w:p w14:paraId="3CB31A78" w14:textId="77777777" w:rsidR="00D966D3" w:rsidRPr="00D966D3" w:rsidRDefault="00D966D3" w:rsidP="00D966D3">
      <w:pPr>
        <w:rPr>
          <w:sz w:val="28"/>
          <w:szCs w:val="28"/>
        </w:rPr>
      </w:pPr>
      <w:r w:rsidRPr="00D966D3">
        <w:rPr>
          <w:sz w:val="28"/>
          <w:szCs w:val="28"/>
        </w:rPr>
        <w:t>КПВК 0216011 « експлуатація та технічне обслуговування   житлового фонду»- поточний ремонт житлових будинків на суму 700,00 тис.грн. згідно додатку №1</w:t>
      </w:r>
    </w:p>
    <w:p w14:paraId="3E0B5405" w14:textId="77777777" w:rsidR="00D966D3" w:rsidRPr="00D966D3" w:rsidRDefault="00D966D3" w:rsidP="00D966D3">
      <w:pPr>
        <w:rPr>
          <w:sz w:val="28"/>
          <w:szCs w:val="28"/>
        </w:rPr>
      </w:pPr>
    </w:p>
    <w:p w14:paraId="53A32945" w14:textId="77777777" w:rsidR="00D966D3" w:rsidRPr="00D966D3" w:rsidRDefault="00D966D3" w:rsidP="00D966D3">
      <w:pPr>
        <w:rPr>
          <w:sz w:val="28"/>
          <w:szCs w:val="28"/>
        </w:rPr>
      </w:pPr>
      <w:r w:rsidRPr="00D966D3">
        <w:rPr>
          <w:sz w:val="28"/>
          <w:szCs w:val="28"/>
        </w:rPr>
        <w:t>2.</w:t>
      </w:r>
      <w:r w:rsidRPr="00D966D3">
        <w:rPr>
          <w:sz w:val="28"/>
          <w:szCs w:val="28"/>
        </w:rPr>
        <w:tab/>
        <w:t>Контроль за виконання рішення виконавчого комітету покласти на заступника міського голови з питань міжнародного партнерства та гуманітарного розвитку.</w:t>
      </w:r>
    </w:p>
    <w:p w14:paraId="357313A9" w14:textId="77777777" w:rsidR="00D966D3" w:rsidRPr="00D966D3" w:rsidRDefault="00D966D3" w:rsidP="00D966D3">
      <w:pPr>
        <w:rPr>
          <w:sz w:val="28"/>
          <w:szCs w:val="28"/>
        </w:rPr>
      </w:pPr>
    </w:p>
    <w:p w14:paraId="1AC5FAD6" w14:textId="77777777" w:rsidR="00D966D3" w:rsidRPr="00D966D3" w:rsidRDefault="00D966D3" w:rsidP="00D966D3">
      <w:pPr>
        <w:rPr>
          <w:sz w:val="28"/>
          <w:szCs w:val="28"/>
        </w:rPr>
      </w:pPr>
    </w:p>
    <w:p w14:paraId="38349F50" w14:textId="77777777" w:rsidR="00D966D3" w:rsidRPr="00D966D3" w:rsidRDefault="00D966D3" w:rsidP="00D966D3">
      <w:pPr>
        <w:rPr>
          <w:sz w:val="28"/>
          <w:szCs w:val="28"/>
        </w:rPr>
      </w:pPr>
    </w:p>
    <w:p w14:paraId="55D0830C" w14:textId="77777777" w:rsidR="00D966D3" w:rsidRPr="00D966D3" w:rsidRDefault="00D966D3" w:rsidP="00D966D3">
      <w:pPr>
        <w:rPr>
          <w:sz w:val="28"/>
          <w:szCs w:val="28"/>
        </w:rPr>
      </w:pPr>
      <w:r w:rsidRPr="00D966D3">
        <w:rPr>
          <w:sz w:val="28"/>
          <w:szCs w:val="28"/>
        </w:rPr>
        <w:t xml:space="preserve">       В.о.міського голови                                                                          Мамут М.Я.</w:t>
      </w:r>
    </w:p>
    <w:p w14:paraId="3B404C09" w14:textId="77777777" w:rsidR="00D966D3" w:rsidRPr="00D966D3" w:rsidRDefault="00D966D3" w:rsidP="00D966D3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B20FBD" w14:textId="77777777" w:rsidR="0086485D" w:rsidRDefault="0086485D">
      <w:r>
        <w:separator/>
      </w:r>
    </w:p>
  </w:endnote>
  <w:endnote w:type="continuationSeparator" w:id="0">
    <w:p w14:paraId="7902D6C5" w14:textId="77777777" w:rsidR="0086485D" w:rsidRDefault="008648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B7B9FA" w14:textId="77777777" w:rsidR="0086485D" w:rsidRDefault="0086485D">
      <w:r>
        <w:separator/>
      </w:r>
    </w:p>
  </w:footnote>
  <w:footnote w:type="continuationSeparator" w:id="0">
    <w:p w14:paraId="23E5C1C4" w14:textId="77777777" w:rsidR="0086485D" w:rsidRDefault="008648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6485D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966D3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3C5593-4F32-495E-8791-DD9D47D29D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78</TotalTime>
  <Pages>1</Pages>
  <Words>742</Words>
  <Characters>424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2024-04-15T08:59:00Z</dcterms:modified>
</cp:coreProperties>
</file>