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 м. Винники  вул. Кільцева-Сахарова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C73B3B" w14:textId="77777777" w:rsidR="009E7A28" w:rsidRPr="009E7A28" w:rsidRDefault="009E7A28" w:rsidP="009E7A28">
      <w:pPr>
        <w:ind w:firstLine="720"/>
        <w:rPr>
          <w:sz w:val="28"/>
          <w:szCs w:val="28"/>
        </w:rPr>
      </w:pPr>
      <w:r w:rsidRPr="009E7A28">
        <w:rPr>
          <w:sz w:val="28"/>
          <w:szCs w:val="28"/>
        </w:rPr>
        <w:t xml:space="preserve">Розглянувши заяву  керівника ТзОВ БК «БУД-АРТ» Демчук А.М. № 161/04-22/18 від 25.01.2018 р.  з проханням дати дозвіл на розміщення зовнішньої реклами у м. Винники  вул. Кільцева-Сахарова,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21CBEE19" w14:textId="77777777" w:rsidR="009E7A28" w:rsidRDefault="009E7A28" w:rsidP="009E7A28">
      <w:pPr>
        <w:jc w:val="center"/>
        <w:rPr>
          <w:sz w:val="28"/>
          <w:szCs w:val="28"/>
        </w:rPr>
      </w:pPr>
    </w:p>
    <w:p w14:paraId="62381E8C" w14:textId="2779E902" w:rsidR="009E7A28" w:rsidRDefault="009E7A28" w:rsidP="009E7A28">
      <w:pPr>
        <w:jc w:val="center"/>
        <w:rPr>
          <w:sz w:val="28"/>
          <w:szCs w:val="28"/>
        </w:rPr>
      </w:pPr>
      <w:r w:rsidRPr="009E7A28">
        <w:rPr>
          <w:sz w:val="28"/>
          <w:szCs w:val="28"/>
        </w:rPr>
        <w:t>В И Р І Ш И В :</w:t>
      </w:r>
    </w:p>
    <w:p w14:paraId="0AECC6D9" w14:textId="77777777" w:rsidR="009E7A28" w:rsidRPr="009E7A28" w:rsidRDefault="009E7A28" w:rsidP="009E7A28">
      <w:pPr>
        <w:jc w:val="center"/>
        <w:rPr>
          <w:sz w:val="28"/>
          <w:szCs w:val="28"/>
        </w:rPr>
      </w:pPr>
    </w:p>
    <w:p w14:paraId="1DF8D214" w14:textId="77777777" w:rsidR="009E7A28" w:rsidRPr="009E7A28" w:rsidRDefault="009E7A28" w:rsidP="009E7A28">
      <w:pPr>
        <w:rPr>
          <w:sz w:val="28"/>
          <w:szCs w:val="28"/>
        </w:rPr>
      </w:pPr>
      <w:r w:rsidRPr="009E7A28">
        <w:rPr>
          <w:sz w:val="28"/>
          <w:szCs w:val="28"/>
        </w:rPr>
        <w:t>1.</w:t>
      </w:r>
      <w:r w:rsidRPr="009E7A28">
        <w:rPr>
          <w:sz w:val="28"/>
          <w:szCs w:val="28"/>
        </w:rPr>
        <w:tab/>
        <w:t>Надати дозвіл ТзОВ БК «БУД-АРТ»  на розміщення зовнішньої реклами площею 18 м.кв. за адресами: м. Винники,  вул. Кільцева-Сахарова, терміном на 2 роки.</w:t>
      </w:r>
    </w:p>
    <w:p w14:paraId="6DA00E59" w14:textId="77777777" w:rsidR="009E7A28" w:rsidRPr="009E7A28" w:rsidRDefault="009E7A28" w:rsidP="009E7A28">
      <w:pPr>
        <w:rPr>
          <w:sz w:val="28"/>
          <w:szCs w:val="28"/>
        </w:rPr>
      </w:pPr>
      <w:r w:rsidRPr="009E7A28">
        <w:rPr>
          <w:sz w:val="28"/>
          <w:szCs w:val="28"/>
        </w:rPr>
        <w:t>2.</w:t>
      </w:r>
      <w:r w:rsidRPr="009E7A28">
        <w:rPr>
          <w:sz w:val="28"/>
          <w:szCs w:val="28"/>
        </w:rPr>
        <w:tab/>
        <w:t>Зобов’язати  ТзОВ БК «БУД-АРТ»  отримати у виконкомі Винниківської міської ради дозвіл погоджений з визначеними заінтересованими органами (особами) та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3053584E" w14:textId="77777777" w:rsidR="009E7A28" w:rsidRPr="009E7A28" w:rsidRDefault="009E7A28" w:rsidP="009E7A28">
      <w:pPr>
        <w:rPr>
          <w:sz w:val="28"/>
          <w:szCs w:val="28"/>
        </w:rPr>
      </w:pPr>
      <w:r w:rsidRPr="009E7A28">
        <w:rPr>
          <w:sz w:val="28"/>
          <w:szCs w:val="28"/>
        </w:rPr>
        <w:t>3.</w:t>
      </w:r>
      <w:r w:rsidRPr="009E7A2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86F7870" w14:textId="77777777" w:rsidR="009E7A28" w:rsidRPr="009E7A28" w:rsidRDefault="009E7A28" w:rsidP="009E7A28">
      <w:pPr>
        <w:rPr>
          <w:sz w:val="28"/>
          <w:szCs w:val="28"/>
        </w:rPr>
      </w:pPr>
    </w:p>
    <w:p w14:paraId="376C1AD5" w14:textId="77777777" w:rsidR="009E7A28" w:rsidRPr="009E7A28" w:rsidRDefault="009E7A28" w:rsidP="009E7A28">
      <w:pPr>
        <w:rPr>
          <w:sz w:val="28"/>
          <w:szCs w:val="28"/>
        </w:rPr>
      </w:pPr>
    </w:p>
    <w:p w14:paraId="494E356B" w14:textId="77777777" w:rsidR="009E7A28" w:rsidRPr="009E7A28" w:rsidRDefault="009E7A28" w:rsidP="009E7A28">
      <w:pPr>
        <w:rPr>
          <w:sz w:val="28"/>
          <w:szCs w:val="28"/>
        </w:rPr>
      </w:pPr>
    </w:p>
    <w:p w14:paraId="5864341E" w14:textId="5E18D162" w:rsidR="009E7A28" w:rsidRPr="009E7A28" w:rsidRDefault="009E7A28" w:rsidP="009E7A28">
      <w:pPr>
        <w:rPr>
          <w:sz w:val="28"/>
          <w:szCs w:val="28"/>
        </w:rPr>
      </w:pPr>
      <w:r>
        <w:rPr>
          <w:sz w:val="28"/>
          <w:szCs w:val="28"/>
        </w:rPr>
        <w:t xml:space="preserve"> В.о. міського голови</w:t>
      </w:r>
      <w:r>
        <w:rPr>
          <w:sz w:val="28"/>
          <w:szCs w:val="28"/>
        </w:rPr>
        <w:tab/>
      </w:r>
      <w:bookmarkStart w:id="1" w:name="_GoBack"/>
      <w:bookmarkEnd w:id="1"/>
      <w:r w:rsidRPr="009E7A28">
        <w:rPr>
          <w:sz w:val="28"/>
          <w:szCs w:val="28"/>
        </w:rPr>
        <w:t xml:space="preserve">   </w:t>
      </w:r>
      <w:r w:rsidRPr="009E7A28">
        <w:rPr>
          <w:sz w:val="28"/>
          <w:szCs w:val="28"/>
        </w:rPr>
        <w:tab/>
        <w:t xml:space="preserve">         </w:t>
      </w:r>
      <w:r w:rsidRPr="009E7A28">
        <w:rPr>
          <w:sz w:val="28"/>
          <w:szCs w:val="28"/>
        </w:rPr>
        <w:tab/>
      </w:r>
      <w:r w:rsidRPr="009E7A28">
        <w:rPr>
          <w:sz w:val="28"/>
          <w:szCs w:val="28"/>
        </w:rPr>
        <w:tab/>
        <w:t xml:space="preserve">                           М.Я.Мамут          </w:t>
      </w:r>
    </w:p>
    <w:p w14:paraId="17305278" w14:textId="77777777" w:rsidR="009E7A28" w:rsidRPr="009E7A28" w:rsidRDefault="009E7A28" w:rsidP="009E7A28">
      <w:pPr>
        <w:rPr>
          <w:sz w:val="28"/>
          <w:szCs w:val="28"/>
        </w:rPr>
      </w:pPr>
    </w:p>
    <w:p w14:paraId="01C471E0" w14:textId="33D88AD4" w:rsidR="00213958" w:rsidRPr="006F2805" w:rsidRDefault="009E7A28" w:rsidP="009E7A28">
      <w:pPr>
        <w:rPr>
          <w:sz w:val="28"/>
          <w:szCs w:val="28"/>
        </w:rPr>
      </w:pPr>
      <w:r w:rsidRPr="009E7A28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83ECC" w14:textId="77777777" w:rsidR="00D733FE" w:rsidRDefault="00D733FE">
      <w:r>
        <w:separator/>
      </w:r>
    </w:p>
  </w:endnote>
  <w:endnote w:type="continuationSeparator" w:id="0">
    <w:p w14:paraId="74E8AB26" w14:textId="77777777" w:rsidR="00D733FE" w:rsidRDefault="00D73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42B14" w14:textId="77777777" w:rsidR="00D733FE" w:rsidRDefault="00D733FE">
      <w:r>
        <w:separator/>
      </w:r>
    </w:p>
  </w:footnote>
  <w:footnote w:type="continuationSeparator" w:id="0">
    <w:p w14:paraId="2168FF5E" w14:textId="77777777" w:rsidR="00D733FE" w:rsidRDefault="00D733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7A28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33F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89B24-78F3-4DE5-85C7-FD864FD27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2024-04-15T09:06:00Z</dcterms:modified>
</cp:coreProperties>
</file>