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  ради від 14.12.2017р. № 373 "Про присвоєння поштової адреси новозбудованому індивідуальному житловому будинку здійсненому на земельній ділянці по вул.Галицька (4610160300:04:002:0097)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74CD12" w14:textId="77777777" w:rsidR="00DE7E4E" w:rsidRPr="00DE7E4E" w:rsidRDefault="00DE7E4E" w:rsidP="00DE7E4E">
      <w:pPr>
        <w:ind w:firstLine="720"/>
        <w:rPr>
          <w:sz w:val="28"/>
          <w:szCs w:val="28"/>
        </w:rPr>
      </w:pPr>
      <w:r w:rsidRPr="00DE7E4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гр.Трепака І.Б.,   беручи до уваги,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31.10.2017р. №ЛВ 141173042124, технічний паспорт виданий ТзОВ «Інвентарі Груп»,  виконком Винниківської міської ради -</w:t>
      </w:r>
    </w:p>
    <w:p w14:paraId="0CEBE8FC" w14:textId="77777777" w:rsidR="00DE7E4E" w:rsidRPr="00DE7E4E" w:rsidRDefault="00DE7E4E" w:rsidP="00DE7E4E">
      <w:pPr>
        <w:rPr>
          <w:sz w:val="28"/>
          <w:szCs w:val="28"/>
        </w:rPr>
      </w:pPr>
    </w:p>
    <w:p w14:paraId="5155BCED" w14:textId="77777777" w:rsidR="00DE7E4E" w:rsidRPr="00DE7E4E" w:rsidRDefault="00DE7E4E" w:rsidP="00DE7E4E">
      <w:pPr>
        <w:jc w:val="center"/>
        <w:rPr>
          <w:sz w:val="28"/>
          <w:szCs w:val="28"/>
        </w:rPr>
      </w:pPr>
      <w:bookmarkStart w:id="1" w:name="_GoBack"/>
      <w:bookmarkEnd w:id="1"/>
      <w:r w:rsidRPr="00DE7E4E">
        <w:rPr>
          <w:sz w:val="28"/>
          <w:szCs w:val="28"/>
        </w:rPr>
        <w:t>В И Р І Ш И В :</w:t>
      </w:r>
    </w:p>
    <w:p w14:paraId="613D9E79" w14:textId="77777777" w:rsidR="00DE7E4E" w:rsidRPr="00DE7E4E" w:rsidRDefault="00DE7E4E" w:rsidP="00DE7E4E">
      <w:pPr>
        <w:rPr>
          <w:sz w:val="28"/>
          <w:szCs w:val="28"/>
        </w:rPr>
      </w:pPr>
    </w:p>
    <w:p w14:paraId="13F561A6" w14:textId="77777777" w:rsidR="00DE7E4E" w:rsidRPr="00DE7E4E" w:rsidRDefault="00DE7E4E" w:rsidP="00DE7E4E">
      <w:pPr>
        <w:rPr>
          <w:sz w:val="28"/>
          <w:szCs w:val="28"/>
        </w:rPr>
      </w:pPr>
      <w:r w:rsidRPr="00DE7E4E">
        <w:rPr>
          <w:sz w:val="28"/>
          <w:szCs w:val="28"/>
        </w:rPr>
        <w:t>1.</w:t>
      </w:r>
      <w:r w:rsidRPr="00DE7E4E">
        <w:rPr>
          <w:sz w:val="28"/>
          <w:szCs w:val="28"/>
        </w:rPr>
        <w:tab/>
        <w:t xml:space="preserve">В а.2 пункту 1. Рішення виконавчого комітету Винниківської міської ради від 14.12.2017р. №373 «Про присвоєння поштової адреси новозбудованому індивідуальному житловому будинку здійсненому на земельній ділянці по </w:t>
      </w:r>
      <w:r w:rsidRPr="00DE7E4E">
        <w:rPr>
          <w:sz w:val="28"/>
          <w:szCs w:val="28"/>
        </w:rPr>
        <w:lastRenderedPageBreak/>
        <w:t xml:space="preserve">вул.Галицька (к/н 4610160300:04:002:0097) у м.Винники», внести зміни та абзац 2 пункту 1. викласти в наступній редакції: </w:t>
      </w:r>
    </w:p>
    <w:p w14:paraId="47AFE10A" w14:textId="77777777" w:rsidR="00DE7E4E" w:rsidRPr="00DE7E4E" w:rsidRDefault="00DE7E4E" w:rsidP="00DE7E4E">
      <w:pPr>
        <w:rPr>
          <w:sz w:val="28"/>
          <w:szCs w:val="28"/>
        </w:rPr>
      </w:pPr>
      <w:r w:rsidRPr="00DE7E4E">
        <w:rPr>
          <w:sz w:val="28"/>
          <w:szCs w:val="28"/>
        </w:rPr>
        <w:t>Будинок складається з 4-х житлових кімнат. Загальна площа будинку становить – 140,20 кв.м., житлова площа будинку становить – 62,50 кв.м.</w:t>
      </w:r>
    </w:p>
    <w:p w14:paraId="41591E44" w14:textId="77777777" w:rsidR="00DE7E4E" w:rsidRPr="00DE7E4E" w:rsidRDefault="00DE7E4E" w:rsidP="00DE7E4E">
      <w:pPr>
        <w:rPr>
          <w:sz w:val="28"/>
          <w:szCs w:val="28"/>
        </w:rPr>
      </w:pPr>
      <w:r w:rsidRPr="00DE7E4E">
        <w:rPr>
          <w:sz w:val="28"/>
          <w:szCs w:val="28"/>
        </w:rPr>
        <w:t>2.</w:t>
      </w:r>
      <w:r w:rsidRPr="00DE7E4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12EAE42F" w14:textId="77777777" w:rsidR="00DE7E4E" w:rsidRPr="00DE7E4E" w:rsidRDefault="00DE7E4E" w:rsidP="00DE7E4E">
      <w:pPr>
        <w:rPr>
          <w:sz w:val="28"/>
          <w:szCs w:val="28"/>
        </w:rPr>
      </w:pPr>
    </w:p>
    <w:p w14:paraId="58408B81" w14:textId="77777777" w:rsidR="00DE7E4E" w:rsidRPr="00DE7E4E" w:rsidRDefault="00DE7E4E" w:rsidP="00DE7E4E">
      <w:pPr>
        <w:rPr>
          <w:sz w:val="28"/>
          <w:szCs w:val="28"/>
        </w:rPr>
      </w:pPr>
    </w:p>
    <w:p w14:paraId="3F34C90D" w14:textId="77777777" w:rsidR="00DE7E4E" w:rsidRPr="00DE7E4E" w:rsidRDefault="00DE7E4E" w:rsidP="00DE7E4E">
      <w:pPr>
        <w:rPr>
          <w:sz w:val="28"/>
          <w:szCs w:val="28"/>
        </w:rPr>
      </w:pPr>
    </w:p>
    <w:p w14:paraId="6711D4DB" w14:textId="77777777" w:rsidR="00DE7E4E" w:rsidRPr="00DE7E4E" w:rsidRDefault="00DE7E4E" w:rsidP="00DE7E4E">
      <w:pPr>
        <w:rPr>
          <w:sz w:val="28"/>
          <w:szCs w:val="28"/>
        </w:rPr>
      </w:pPr>
    </w:p>
    <w:p w14:paraId="321FCD4C" w14:textId="77777777" w:rsidR="00DE7E4E" w:rsidRPr="00DE7E4E" w:rsidRDefault="00DE7E4E" w:rsidP="00DE7E4E">
      <w:pPr>
        <w:rPr>
          <w:sz w:val="28"/>
          <w:szCs w:val="28"/>
        </w:rPr>
      </w:pPr>
      <w:r w:rsidRPr="00DE7E4E">
        <w:rPr>
          <w:sz w:val="28"/>
          <w:szCs w:val="28"/>
        </w:rPr>
        <w:t>В.о.міського голови</w:t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</w:r>
      <w:r w:rsidRPr="00DE7E4E">
        <w:rPr>
          <w:sz w:val="28"/>
          <w:szCs w:val="28"/>
        </w:rPr>
        <w:tab/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1BC8D" w14:textId="77777777" w:rsidR="00350CC3" w:rsidRDefault="00350CC3">
      <w:r>
        <w:separator/>
      </w:r>
    </w:p>
  </w:endnote>
  <w:endnote w:type="continuationSeparator" w:id="0">
    <w:p w14:paraId="095F5274" w14:textId="77777777" w:rsidR="00350CC3" w:rsidRDefault="0035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88F17" w14:textId="77777777" w:rsidR="00350CC3" w:rsidRDefault="00350CC3">
      <w:r>
        <w:separator/>
      </w:r>
    </w:p>
  </w:footnote>
  <w:footnote w:type="continuationSeparator" w:id="0">
    <w:p w14:paraId="27313B2C" w14:textId="77777777" w:rsidR="00350CC3" w:rsidRDefault="00350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0CC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E4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01EFB-CA18-4603-A207-882CE053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2024-04-15T09:37:00Z</dcterms:modified>
</cp:coreProperties>
</file>