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штатного розпису    для працівників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BDDB10" w14:textId="77777777" w:rsidR="0021341D" w:rsidRPr="0021341D" w:rsidRDefault="0021341D" w:rsidP="0021341D">
      <w:pPr>
        <w:ind w:firstLine="720"/>
        <w:rPr>
          <w:sz w:val="28"/>
          <w:szCs w:val="28"/>
        </w:rPr>
      </w:pPr>
      <w:r w:rsidRPr="0021341D">
        <w:rPr>
          <w:sz w:val="28"/>
          <w:szCs w:val="28"/>
        </w:rPr>
        <w:t xml:space="preserve">У зв’язку із збільшенням обсягу робіт по веденню бухгалтерського обліку, підготовки технічної документації, з метою приведення  оплати праці працівників МКП «Винниківське» у відповідність до Законів України “Про Державний бюджет України на 2018 рік“, керуючись Кодексом законів про працю України, Законом України “Про місцеве самоврядування в Україні”, Законом України “Про оплату праці”, розглянувши звернення керівника МКП “Винниківське” виконавчий комітет Виниківської міської ради </w:t>
      </w:r>
    </w:p>
    <w:p w14:paraId="31B6C969" w14:textId="77777777" w:rsidR="0021341D" w:rsidRDefault="0021341D" w:rsidP="0021341D">
      <w:pPr>
        <w:jc w:val="center"/>
        <w:rPr>
          <w:sz w:val="28"/>
          <w:szCs w:val="28"/>
        </w:rPr>
      </w:pPr>
    </w:p>
    <w:p w14:paraId="4589CC41" w14:textId="4C599F07" w:rsidR="0021341D" w:rsidRDefault="0021341D" w:rsidP="0021341D">
      <w:pPr>
        <w:jc w:val="center"/>
        <w:rPr>
          <w:sz w:val="28"/>
          <w:szCs w:val="28"/>
        </w:rPr>
      </w:pPr>
      <w:r w:rsidRPr="0021341D">
        <w:rPr>
          <w:sz w:val="28"/>
          <w:szCs w:val="28"/>
        </w:rPr>
        <w:t>В И Р  І Ш И В :</w:t>
      </w:r>
    </w:p>
    <w:p w14:paraId="2536C03D" w14:textId="77777777" w:rsidR="0021341D" w:rsidRPr="0021341D" w:rsidRDefault="0021341D" w:rsidP="0021341D">
      <w:pPr>
        <w:jc w:val="center"/>
        <w:rPr>
          <w:sz w:val="28"/>
          <w:szCs w:val="28"/>
        </w:rPr>
      </w:pPr>
    </w:p>
    <w:p w14:paraId="526DB27A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>1.</w:t>
      </w:r>
      <w:r w:rsidRPr="0021341D">
        <w:rPr>
          <w:sz w:val="28"/>
          <w:szCs w:val="28"/>
        </w:rPr>
        <w:tab/>
        <w:t>Ввести в штатний розпис МКП « Винниківське» наступні посади:</w:t>
      </w:r>
    </w:p>
    <w:p w14:paraId="196BB660" w14:textId="72FB9D3F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     1.1. Ввести в бухгалтерію посаду “Бухгалтер” - код 2411.2, з посадовим окладом 4590,0 грн., кількість штатних одиниць за посадою -1;</w:t>
      </w:r>
    </w:p>
    <w:p w14:paraId="416C8C9B" w14:textId="736C21FF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     1.2. Ввести   посаду “Технік з підготовки технічної документації” - код 3119, зпосадовим окладом 2020,0 грн., кількість штатних одиниць  за посадою - 0,5 ставки;</w:t>
      </w:r>
    </w:p>
    <w:p w14:paraId="7C5AE19C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>2.</w:t>
      </w:r>
      <w:r w:rsidRPr="0021341D">
        <w:rPr>
          <w:sz w:val="28"/>
          <w:szCs w:val="28"/>
        </w:rPr>
        <w:tab/>
        <w:t>Перейменувати назви посад відповідно до класифікатора професій ДК 003-2010:</w:t>
      </w:r>
    </w:p>
    <w:p w14:paraId="458E0C91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2.1. Назву посади “Начальник абонентського відділу” перейменувати на посаду </w:t>
      </w:r>
    </w:p>
    <w:p w14:paraId="7584E9EB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      “Начальник відділу збуту” (маркетингу) - код 1233;</w:t>
      </w:r>
    </w:p>
    <w:p w14:paraId="070ED502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      2.2. Назву посади “Інженер по роботі з клієнтами” перейменувати на посаду “Інженер -інспектор” - код 3152. </w:t>
      </w:r>
    </w:p>
    <w:p w14:paraId="5F0E7249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>3.</w:t>
      </w:r>
      <w:r w:rsidRPr="0021341D">
        <w:rPr>
          <w:sz w:val="28"/>
          <w:szCs w:val="28"/>
        </w:rPr>
        <w:tab/>
        <w:t>Затвердити штатний розпис МКП “Винниківське” у кількості 34,5 штатних одиниць.</w:t>
      </w:r>
    </w:p>
    <w:p w14:paraId="48433C13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>4.</w:t>
      </w:r>
      <w:r w:rsidRPr="0021341D">
        <w:rPr>
          <w:sz w:val="28"/>
          <w:szCs w:val="28"/>
        </w:rPr>
        <w:tab/>
        <w:t>Штатний розпис МКП “Винниківське” в ступає в дію з 01 березня 2018 року.</w:t>
      </w:r>
    </w:p>
    <w:p w14:paraId="566491C6" w14:textId="77777777" w:rsidR="0021341D" w:rsidRPr="0021341D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lastRenderedPageBreak/>
        <w:t>5.</w:t>
      </w:r>
      <w:r w:rsidRPr="0021341D">
        <w:rPr>
          <w:sz w:val="28"/>
          <w:szCs w:val="28"/>
        </w:rPr>
        <w:tab/>
        <w:t>Контроль за виконанням даного рішення покласти на заступник міського голови з питань житлово-комунального господарства та фінансової політики Винниківської міської ради .</w:t>
      </w:r>
    </w:p>
    <w:p w14:paraId="6B392FD8" w14:textId="77777777" w:rsidR="0021341D" w:rsidRPr="0021341D" w:rsidRDefault="0021341D" w:rsidP="0021341D">
      <w:pPr>
        <w:rPr>
          <w:sz w:val="28"/>
          <w:szCs w:val="28"/>
        </w:rPr>
      </w:pPr>
    </w:p>
    <w:p w14:paraId="01C471E0" w14:textId="20CBB02B" w:rsidR="00213958" w:rsidRPr="006F2805" w:rsidRDefault="0021341D" w:rsidP="0021341D">
      <w:pPr>
        <w:rPr>
          <w:sz w:val="28"/>
          <w:szCs w:val="28"/>
        </w:rPr>
      </w:pPr>
      <w:r w:rsidRPr="0021341D">
        <w:rPr>
          <w:sz w:val="28"/>
          <w:szCs w:val="28"/>
        </w:rPr>
        <w:t xml:space="preserve">Міський голова </w:t>
      </w:r>
      <w:r w:rsidRPr="0021341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  </w:t>
      </w:r>
      <w:bookmarkStart w:id="1" w:name="_GoBack"/>
      <w:bookmarkEnd w:id="1"/>
      <w:r w:rsidRPr="0021341D">
        <w:rPr>
          <w:sz w:val="28"/>
          <w:szCs w:val="28"/>
        </w:rPr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87D95" w14:textId="77777777" w:rsidR="0097502A" w:rsidRDefault="0097502A">
      <w:r>
        <w:separator/>
      </w:r>
    </w:p>
  </w:endnote>
  <w:endnote w:type="continuationSeparator" w:id="0">
    <w:p w14:paraId="33C5DE4B" w14:textId="77777777" w:rsidR="0097502A" w:rsidRDefault="00975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4740C" w14:textId="77777777" w:rsidR="0097502A" w:rsidRDefault="0097502A">
      <w:r>
        <w:separator/>
      </w:r>
    </w:p>
  </w:footnote>
  <w:footnote w:type="continuationSeparator" w:id="0">
    <w:p w14:paraId="2A0FF0FA" w14:textId="77777777" w:rsidR="0097502A" w:rsidRDefault="00975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41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02A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8B2A-65FE-437C-A928-9C5BB5A0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2024-04-15T11:58:00Z</dcterms:modified>
</cp:coreProperties>
</file>