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23.02.2018р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на   проектування та будівництво житлового будинку на земельній ділянці    по вул.Котляревського, 18 (к/н 4610160300:05:001:0257)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A225E18" w14:textId="77777777" w:rsidR="00694E51" w:rsidRPr="00694E51" w:rsidRDefault="00694E51" w:rsidP="00694E51">
      <w:pPr>
        <w:ind w:firstLine="720"/>
        <w:rPr>
          <w:sz w:val="28"/>
          <w:szCs w:val="28"/>
        </w:rPr>
      </w:pPr>
      <w:r w:rsidRPr="00694E51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30.06.2017р. №188, розглянувши заяву гр. Новосад Н.В., беручи до уваги  Витяг з Державного реєстру речових прав на нерухоме майно про реєстрацію права власності (і.н.в. 114143398 від 15.02.2018), виконком Винниківської міської ради –</w:t>
      </w:r>
    </w:p>
    <w:p w14:paraId="03807A11" w14:textId="77777777" w:rsidR="00694E51" w:rsidRPr="00694E51" w:rsidRDefault="00694E51" w:rsidP="00694E51">
      <w:pPr>
        <w:rPr>
          <w:sz w:val="28"/>
          <w:szCs w:val="28"/>
        </w:rPr>
      </w:pPr>
    </w:p>
    <w:p w14:paraId="72D78C41" w14:textId="77777777" w:rsidR="00694E51" w:rsidRPr="00694E51" w:rsidRDefault="00694E51" w:rsidP="00694E51">
      <w:pPr>
        <w:jc w:val="center"/>
        <w:rPr>
          <w:sz w:val="28"/>
          <w:szCs w:val="28"/>
        </w:rPr>
      </w:pPr>
      <w:bookmarkStart w:id="1" w:name="_GoBack"/>
      <w:bookmarkEnd w:id="1"/>
      <w:r w:rsidRPr="00694E51">
        <w:rPr>
          <w:sz w:val="28"/>
          <w:szCs w:val="28"/>
        </w:rPr>
        <w:t>ВИРІШИВ:</w:t>
      </w:r>
    </w:p>
    <w:p w14:paraId="522C8EA7" w14:textId="77777777" w:rsidR="00694E51" w:rsidRPr="00694E51" w:rsidRDefault="00694E51" w:rsidP="00694E51">
      <w:pPr>
        <w:rPr>
          <w:sz w:val="28"/>
          <w:szCs w:val="28"/>
        </w:rPr>
      </w:pPr>
    </w:p>
    <w:p w14:paraId="12696C05" w14:textId="77777777" w:rsidR="00694E51" w:rsidRPr="00694E51" w:rsidRDefault="00694E51" w:rsidP="00694E51">
      <w:pPr>
        <w:rPr>
          <w:sz w:val="28"/>
          <w:szCs w:val="28"/>
        </w:rPr>
      </w:pPr>
      <w:r w:rsidRPr="00694E51">
        <w:rPr>
          <w:sz w:val="28"/>
          <w:szCs w:val="28"/>
        </w:rPr>
        <w:t>1.</w:t>
      </w:r>
      <w:r w:rsidRPr="00694E51">
        <w:rPr>
          <w:sz w:val="28"/>
          <w:szCs w:val="28"/>
        </w:rPr>
        <w:tab/>
        <w:t>Видати гр. Новосад Надії Володимирівні будівельний паспорт забудови земельної ділянки на проектування та будівництво житлового  будинку на земельній ділянці по вул. Котляревського,18  (к/н 4610160300:05:001:0257)  у м.Винники.</w:t>
      </w:r>
    </w:p>
    <w:p w14:paraId="7161BD00" w14:textId="77777777" w:rsidR="00694E51" w:rsidRPr="00694E51" w:rsidRDefault="00694E51" w:rsidP="00694E51">
      <w:pPr>
        <w:rPr>
          <w:sz w:val="28"/>
          <w:szCs w:val="28"/>
        </w:rPr>
      </w:pPr>
      <w:r w:rsidRPr="00694E51">
        <w:rPr>
          <w:sz w:val="28"/>
          <w:szCs w:val="28"/>
        </w:rPr>
        <w:t>2.</w:t>
      </w:r>
      <w:r w:rsidRPr="00694E51">
        <w:rPr>
          <w:sz w:val="28"/>
          <w:szCs w:val="28"/>
        </w:rPr>
        <w:tab/>
        <w:t>Доручити відділу містобудування виконати будівельний паспорт забудови земельної ділянки на проектування та будівництво житлового  будинку  на земельній ділянці по вул. Котляревського,18  (к/н 4610160300:05:001:0257)  у м.Винники.</w:t>
      </w:r>
    </w:p>
    <w:p w14:paraId="4D9CAA40" w14:textId="77777777" w:rsidR="00694E51" w:rsidRPr="00694E51" w:rsidRDefault="00694E51" w:rsidP="00694E51">
      <w:pPr>
        <w:rPr>
          <w:sz w:val="28"/>
          <w:szCs w:val="28"/>
        </w:rPr>
      </w:pPr>
      <w:r w:rsidRPr="00694E51">
        <w:rPr>
          <w:sz w:val="28"/>
          <w:szCs w:val="28"/>
        </w:rPr>
        <w:lastRenderedPageBreak/>
        <w:t>3.</w:t>
      </w:r>
      <w:r w:rsidRPr="00694E51">
        <w:rPr>
          <w:sz w:val="28"/>
          <w:szCs w:val="28"/>
        </w:rPr>
        <w:tab/>
        <w:t>Зобов’язати гр. Новосад Н.В.:</w:t>
      </w:r>
    </w:p>
    <w:p w14:paraId="0E3C3FD5" w14:textId="77777777" w:rsidR="00694E51" w:rsidRPr="00694E51" w:rsidRDefault="00694E51" w:rsidP="00694E51">
      <w:pPr>
        <w:rPr>
          <w:sz w:val="28"/>
          <w:szCs w:val="28"/>
        </w:rPr>
      </w:pPr>
      <w:r w:rsidRPr="00694E51">
        <w:rPr>
          <w:sz w:val="28"/>
          <w:szCs w:val="28"/>
        </w:rPr>
        <w:t>3.1.</w:t>
      </w:r>
      <w:r w:rsidRPr="00694E51">
        <w:rPr>
          <w:sz w:val="28"/>
          <w:szCs w:val="28"/>
        </w:rPr>
        <w:tab/>
        <w:t>Отримати у встановленому порядку технічні умови на інженерне забезпечення об’єктів містобудування.</w:t>
      </w:r>
    </w:p>
    <w:p w14:paraId="3869750B" w14:textId="77777777" w:rsidR="00694E51" w:rsidRPr="00694E51" w:rsidRDefault="00694E51" w:rsidP="00694E51">
      <w:pPr>
        <w:rPr>
          <w:sz w:val="28"/>
          <w:szCs w:val="28"/>
        </w:rPr>
      </w:pPr>
      <w:r w:rsidRPr="00694E51">
        <w:rPr>
          <w:sz w:val="28"/>
          <w:szCs w:val="28"/>
        </w:rPr>
        <w:t>3.2.</w:t>
      </w:r>
      <w:r w:rsidRPr="00694E51">
        <w:rPr>
          <w:sz w:val="28"/>
          <w:szCs w:val="28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40BBF658" w14:textId="77777777" w:rsidR="00694E51" w:rsidRPr="00694E51" w:rsidRDefault="00694E51" w:rsidP="00694E51">
      <w:pPr>
        <w:rPr>
          <w:sz w:val="28"/>
          <w:szCs w:val="28"/>
        </w:rPr>
      </w:pPr>
      <w:r w:rsidRPr="00694E51">
        <w:rPr>
          <w:sz w:val="28"/>
          <w:szCs w:val="28"/>
        </w:rPr>
        <w:t>3.3.</w:t>
      </w:r>
      <w:r w:rsidRPr="00694E51">
        <w:rPr>
          <w:sz w:val="28"/>
          <w:szCs w:val="28"/>
        </w:rPr>
        <w:tab/>
        <w:t xml:space="preserve">Звернутись в Департамент  ДАБІ у Львівській області  для  отримання дозвільних документів, які дають право на початок виконання будівельних робіт. </w:t>
      </w:r>
    </w:p>
    <w:p w14:paraId="05E67586" w14:textId="77777777" w:rsidR="00694E51" w:rsidRPr="00694E51" w:rsidRDefault="00694E51" w:rsidP="00694E51">
      <w:pPr>
        <w:rPr>
          <w:sz w:val="28"/>
          <w:szCs w:val="28"/>
        </w:rPr>
      </w:pPr>
      <w:r w:rsidRPr="00694E51">
        <w:rPr>
          <w:sz w:val="28"/>
          <w:szCs w:val="28"/>
        </w:rPr>
        <w:t>3.4.</w:t>
      </w:r>
      <w:r w:rsidRPr="00694E51">
        <w:rPr>
          <w:sz w:val="28"/>
          <w:szCs w:val="28"/>
        </w:rPr>
        <w:tab/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75374A34" w14:textId="77777777" w:rsidR="00694E51" w:rsidRPr="00694E51" w:rsidRDefault="00694E51" w:rsidP="00694E51">
      <w:pPr>
        <w:rPr>
          <w:sz w:val="28"/>
          <w:szCs w:val="28"/>
        </w:rPr>
      </w:pPr>
      <w:r w:rsidRPr="00694E51">
        <w:rPr>
          <w:sz w:val="28"/>
          <w:szCs w:val="28"/>
        </w:rPr>
        <w:t>3.5.</w:t>
      </w:r>
      <w:r w:rsidRPr="00694E51">
        <w:rPr>
          <w:sz w:val="28"/>
          <w:szCs w:val="28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65269364" w14:textId="77777777" w:rsidR="00694E51" w:rsidRPr="00694E51" w:rsidRDefault="00694E51" w:rsidP="00694E51">
      <w:pPr>
        <w:rPr>
          <w:sz w:val="28"/>
          <w:szCs w:val="28"/>
        </w:rPr>
      </w:pPr>
      <w:r w:rsidRPr="00694E51">
        <w:rPr>
          <w:sz w:val="28"/>
          <w:szCs w:val="28"/>
        </w:rPr>
        <w:t>3.6.</w:t>
      </w:r>
      <w:r w:rsidRPr="00694E51">
        <w:rPr>
          <w:sz w:val="28"/>
          <w:szCs w:val="28"/>
        </w:rPr>
        <w:tab/>
        <w:t xml:space="preserve">Після завершення будівельних робіт з будівництва  житлового будинку виготовити і встановити номерний знак на будинок та поштову скриньку. Провести комплексний благоустрій території,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 </w:t>
      </w:r>
    </w:p>
    <w:p w14:paraId="13F14FC1" w14:textId="77777777" w:rsidR="00694E51" w:rsidRPr="00694E51" w:rsidRDefault="00694E51" w:rsidP="00694E51">
      <w:pPr>
        <w:rPr>
          <w:sz w:val="28"/>
          <w:szCs w:val="28"/>
        </w:rPr>
      </w:pPr>
      <w:r w:rsidRPr="00694E51">
        <w:rPr>
          <w:sz w:val="28"/>
          <w:szCs w:val="28"/>
        </w:rPr>
        <w:t>3.7.</w:t>
      </w:r>
      <w:r w:rsidRPr="00694E51">
        <w:rPr>
          <w:sz w:val="28"/>
          <w:szCs w:val="28"/>
        </w:rPr>
        <w:tab/>
        <w:t>Укласти Договір про надання послуг з вивезення побутових відходів.</w:t>
      </w:r>
    </w:p>
    <w:p w14:paraId="2B8D4C39" w14:textId="77777777" w:rsidR="00694E51" w:rsidRPr="00694E51" w:rsidRDefault="00694E51" w:rsidP="00694E51">
      <w:pPr>
        <w:rPr>
          <w:sz w:val="28"/>
          <w:szCs w:val="28"/>
        </w:rPr>
      </w:pPr>
      <w:r w:rsidRPr="00694E51">
        <w:rPr>
          <w:sz w:val="28"/>
          <w:szCs w:val="28"/>
        </w:rPr>
        <w:t>4.</w:t>
      </w:r>
      <w:r w:rsidRPr="00694E51">
        <w:rPr>
          <w:sz w:val="28"/>
          <w:szCs w:val="28"/>
        </w:rPr>
        <w:tab/>
        <w:t>Роз’яснити гр. Новосад Н.В., що будівельні роботи можна розпочинати тільки після отримання відповідних дозволів, згідно державних норм та правил.</w:t>
      </w:r>
    </w:p>
    <w:p w14:paraId="66B1E785" w14:textId="77777777" w:rsidR="00694E51" w:rsidRPr="00694E51" w:rsidRDefault="00694E51" w:rsidP="00694E51">
      <w:pPr>
        <w:rPr>
          <w:sz w:val="28"/>
          <w:szCs w:val="28"/>
        </w:rPr>
      </w:pPr>
      <w:r w:rsidRPr="00694E51">
        <w:rPr>
          <w:sz w:val="28"/>
          <w:szCs w:val="28"/>
        </w:rPr>
        <w:t>5.</w:t>
      </w:r>
      <w:r w:rsidRPr="00694E51">
        <w:rPr>
          <w:sz w:val="28"/>
          <w:szCs w:val="28"/>
        </w:rPr>
        <w:tab/>
        <w:t>У разі будівництва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 з виконкомом Винниківської міської ради.</w:t>
      </w:r>
    </w:p>
    <w:p w14:paraId="520BB7BA" w14:textId="77777777" w:rsidR="00694E51" w:rsidRPr="00694E51" w:rsidRDefault="00694E51" w:rsidP="00694E51">
      <w:pPr>
        <w:rPr>
          <w:sz w:val="28"/>
          <w:szCs w:val="28"/>
        </w:rPr>
      </w:pPr>
      <w:r w:rsidRPr="00694E51">
        <w:rPr>
          <w:sz w:val="28"/>
          <w:szCs w:val="28"/>
        </w:rPr>
        <w:t>6.</w:t>
      </w:r>
      <w:r w:rsidRPr="00694E51">
        <w:rPr>
          <w:sz w:val="28"/>
          <w:szCs w:val="28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26942F51" w14:textId="77777777" w:rsidR="00694E51" w:rsidRPr="00694E51" w:rsidRDefault="00694E51" w:rsidP="00694E51">
      <w:pPr>
        <w:rPr>
          <w:sz w:val="28"/>
          <w:szCs w:val="28"/>
        </w:rPr>
      </w:pPr>
      <w:r w:rsidRPr="00694E51">
        <w:rPr>
          <w:sz w:val="28"/>
          <w:szCs w:val="28"/>
        </w:rPr>
        <w:t>7.</w:t>
      </w:r>
      <w:r w:rsidRPr="00694E51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1DE7FA9D" w14:textId="77777777" w:rsidR="00694E51" w:rsidRPr="00694E51" w:rsidRDefault="00694E51" w:rsidP="00694E51">
      <w:pPr>
        <w:rPr>
          <w:sz w:val="28"/>
          <w:szCs w:val="28"/>
        </w:rPr>
      </w:pPr>
    </w:p>
    <w:p w14:paraId="678617C0" w14:textId="77777777" w:rsidR="00694E51" w:rsidRPr="00694E51" w:rsidRDefault="00694E51" w:rsidP="00694E51">
      <w:pPr>
        <w:rPr>
          <w:sz w:val="28"/>
          <w:szCs w:val="28"/>
        </w:rPr>
      </w:pPr>
    </w:p>
    <w:p w14:paraId="1E49FBDD" w14:textId="77777777" w:rsidR="00694E51" w:rsidRPr="00694E51" w:rsidRDefault="00694E51" w:rsidP="00694E51">
      <w:pPr>
        <w:rPr>
          <w:sz w:val="28"/>
          <w:szCs w:val="28"/>
        </w:rPr>
      </w:pPr>
    </w:p>
    <w:p w14:paraId="01C471E0" w14:textId="17502255" w:rsidR="00213958" w:rsidRPr="006F2805" w:rsidRDefault="00694E51" w:rsidP="00694E51">
      <w:pPr>
        <w:rPr>
          <w:sz w:val="28"/>
          <w:szCs w:val="28"/>
        </w:rPr>
      </w:pPr>
      <w:r w:rsidRPr="00694E51">
        <w:rPr>
          <w:sz w:val="28"/>
          <w:szCs w:val="28"/>
        </w:rPr>
        <w:t>Міський  голова</w:t>
      </w:r>
      <w:r w:rsidRPr="00694E51">
        <w:rPr>
          <w:sz w:val="28"/>
          <w:szCs w:val="28"/>
        </w:rPr>
        <w:tab/>
      </w:r>
      <w:r w:rsidRPr="00694E51">
        <w:rPr>
          <w:sz w:val="28"/>
          <w:szCs w:val="28"/>
        </w:rPr>
        <w:tab/>
      </w:r>
      <w:r w:rsidRPr="00694E51">
        <w:rPr>
          <w:sz w:val="28"/>
          <w:szCs w:val="28"/>
        </w:rPr>
        <w:tab/>
      </w:r>
      <w:r w:rsidRPr="00694E51">
        <w:rPr>
          <w:sz w:val="28"/>
          <w:szCs w:val="28"/>
        </w:rPr>
        <w:tab/>
      </w:r>
      <w:r w:rsidRPr="00694E51">
        <w:rPr>
          <w:sz w:val="28"/>
          <w:szCs w:val="28"/>
        </w:rPr>
        <w:tab/>
      </w:r>
      <w:r w:rsidRPr="00694E51">
        <w:rPr>
          <w:sz w:val="28"/>
          <w:szCs w:val="28"/>
        </w:rPr>
        <w:tab/>
      </w:r>
      <w:r w:rsidRPr="00694E51">
        <w:rPr>
          <w:sz w:val="28"/>
          <w:szCs w:val="28"/>
        </w:rPr>
        <w:tab/>
      </w:r>
      <w:r w:rsidRPr="00694E51">
        <w:rPr>
          <w:sz w:val="28"/>
          <w:szCs w:val="28"/>
        </w:rPr>
        <w:tab/>
        <w:t>В.Л.Квурт</w:t>
      </w:r>
      <w:r w:rsidRPr="00694E51">
        <w:rPr>
          <w:sz w:val="28"/>
          <w:szCs w:val="28"/>
        </w:rPr>
        <w:tab/>
      </w:r>
      <w:r w:rsidRPr="00694E51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BE6C78" w14:textId="77777777" w:rsidR="00C0242C" w:rsidRDefault="00C0242C">
      <w:r>
        <w:separator/>
      </w:r>
    </w:p>
  </w:endnote>
  <w:endnote w:type="continuationSeparator" w:id="0">
    <w:p w14:paraId="428F881C" w14:textId="77777777" w:rsidR="00C0242C" w:rsidRDefault="00C024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4BDF52" w14:textId="77777777" w:rsidR="00C0242C" w:rsidRDefault="00C0242C">
      <w:r>
        <w:separator/>
      </w:r>
    </w:p>
  </w:footnote>
  <w:footnote w:type="continuationSeparator" w:id="0">
    <w:p w14:paraId="51FE1107" w14:textId="77777777" w:rsidR="00C0242C" w:rsidRDefault="00C024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94E51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42C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416072-7D13-48F7-A5EC-F987FA22E0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2296</Words>
  <Characters>1309</Characters>
  <Application>Microsoft Office Word</Application>
  <DocSecurity>0</DocSecurity>
  <Lines>10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2024-04-15T12:11:00Z</dcterms:modified>
</cp:coreProperties>
</file>