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23.02.2018р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234E449" w14:textId="77777777" w:rsidR="00FE6D60" w:rsidRPr="00FE6D60" w:rsidRDefault="00FE6D60" w:rsidP="00FE6D60">
      <w:pPr>
        <w:ind w:firstLine="720"/>
        <w:rPr>
          <w:sz w:val="28"/>
          <w:szCs w:val="28"/>
        </w:rPr>
      </w:pPr>
      <w:r w:rsidRPr="00FE6D60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 беручи до уваги Технічний паспорт вид.ОКП ЛОР «БТІ та ЕО» від 12.01.208р.,  виконком Винниківської міської ради -</w:t>
      </w:r>
    </w:p>
    <w:p w14:paraId="2226B883" w14:textId="77777777" w:rsidR="00FE6D60" w:rsidRPr="00FE6D60" w:rsidRDefault="00FE6D60" w:rsidP="00FE6D60">
      <w:pPr>
        <w:rPr>
          <w:sz w:val="28"/>
          <w:szCs w:val="28"/>
        </w:rPr>
      </w:pPr>
    </w:p>
    <w:p w14:paraId="428133F6" w14:textId="77777777" w:rsidR="00FE6D60" w:rsidRPr="00FE6D60" w:rsidRDefault="00FE6D60" w:rsidP="00FE6D60">
      <w:pPr>
        <w:jc w:val="center"/>
        <w:rPr>
          <w:sz w:val="28"/>
          <w:szCs w:val="28"/>
        </w:rPr>
      </w:pPr>
      <w:bookmarkStart w:id="1" w:name="_GoBack"/>
      <w:bookmarkEnd w:id="1"/>
      <w:r w:rsidRPr="00FE6D60">
        <w:rPr>
          <w:sz w:val="28"/>
          <w:szCs w:val="28"/>
        </w:rPr>
        <w:t>В И Р І Ш И В :</w:t>
      </w:r>
    </w:p>
    <w:p w14:paraId="71B32AF2" w14:textId="77777777" w:rsidR="00FE6D60" w:rsidRPr="00FE6D60" w:rsidRDefault="00FE6D60" w:rsidP="00FE6D60">
      <w:pPr>
        <w:rPr>
          <w:sz w:val="28"/>
          <w:szCs w:val="28"/>
        </w:rPr>
      </w:pPr>
    </w:p>
    <w:p w14:paraId="01838A2B" w14:textId="77777777" w:rsidR="00FE6D60" w:rsidRPr="00FE6D60" w:rsidRDefault="00FE6D60" w:rsidP="00FE6D60">
      <w:pPr>
        <w:rPr>
          <w:sz w:val="28"/>
          <w:szCs w:val="28"/>
        </w:rPr>
      </w:pPr>
      <w:r w:rsidRPr="00FE6D60">
        <w:rPr>
          <w:sz w:val="28"/>
          <w:szCs w:val="28"/>
        </w:rPr>
        <w:t>1.</w:t>
      </w:r>
      <w:r w:rsidRPr="00FE6D60">
        <w:rPr>
          <w:sz w:val="28"/>
          <w:szCs w:val="28"/>
        </w:rPr>
        <w:tab/>
        <w:t>Незавершеному будівництвом житловому будинку «А-2», розташованому на земельній ділянці по вул.Звенигородська,4-а у м.Винники, присвоїти поштову адресу, а саме: вул.Звенигородська,4-а    м.Винники.</w:t>
      </w:r>
    </w:p>
    <w:p w14:paraId="2E5837AA" w14:textId="77777777" w:rsidR="00FE6D60" w:rsidRPr="00FE6D60" w:rsidRDefault="00FE6D60" w:rsidP="00FE6D60">
      <w:pPr>
        <w:rPr>
          <w:sz w:val="28"/>
          <w:szCs w:val="28"/>
        </w:rPr>
      </w:pPr>
      <w:r w:rsidRPr="00FE6D60">
        <w:rPr>
          <w:sz w:val="28"/>
          <w:szCs w:val="28"/>
        </w:rPr>
        <w:t xml:space="preserve">Готовність житлового будинку «А-2» становить 59%. </w:t>
      </w:r>
    </w:p>
    <w:p w14:paraId="095C3666" w14:textId="77777777" w:rsidR="00FE6D60" w:rsidRPr="00FE6D60" w:rsidRDefault="00FE6D60" w:rsidP="00FE6D60">
      <w:pPr>
        <w:rPr>
          <w:sz w:val="28"/>
          <w:szCs w:val="28"/>
        </w:rPr>
      </w:pPr>
      <w:r w:rsidRPr="00FE6D60">
        <w:rPr>
          <w:sz w:val="28"/>
          <w:szCs w:val="28"/>
        </w:rPr>
        <w:t>Господарські будівлі та споруди: літня кухня «Б».</w:t>
      </w:r>
    </w:p>
    <w:p w14:paraId="319FAA87" w14:textId="77777777" w:rsidR="00FE6D60" w:rsidRPr="00FE6D60" w:rsidRDefault="00FE6D60" w:rsidP="00FE6D60">
      <w:pPr>
        <w:rPr>
          <w:sz w:val="28"/>
          <w:szCs w:val="28"/>
        </w:rPr>
      </w:pPr>
      <w:r w:rsidRPr="00FE6D60">
        <w:rPr>
          <w:sz w:val="28"/>
          <w:szCs w:val="28"/>
        </w:rPr>
        <w:t>2.</w:t>
      </w:r>
      <w:r w:rsidRPr="00FE6D60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55DD977" w14:textId="77777777" w:rsidR="00FE6D60" w:rsidRPr="00FE6D60" w:rsidRDefault="00FE6D60" w:rsidP="00FE6D60">
      <w:pPr>
        <w:rPr>
          <w:sz w:val="28"/>
          <w:szCs w:val="28"/>
        </w:rPr>
      </w:pPr>
    </w:p>
    <w:p w14:paraId="0C6C9951" w14:textId="77777777" w:rsidR="00FE6D60" w:rsidRPr="00FE6D60" w:rsidRDefault="00FE6D60" w:rsidP="00FE6D60">
      <w:pPr>
        <w:rPr>
          <w:sz w:val="28"/>
          <w:szCs w:val="28"/>
        </w:rPr>
      </w:pPr>
    </w:p>
    <w:p w14:paraId="3D426396" w14:textId="77777777" w:rsidR="00FE6D60" w:rsidRPr="00FE6D60" w:rsidRDefault="00FE6D60" w:rsidP="00FE6D60">
      <w:pPr>
        <w:rPr>
          <w:sz w:val="28"/>
          <w:szCs w:val="28"/>
        </w:rPr>
      </w:pPr>
    </w:p>
    <w:p w14:paraId="36F33CF2" w14:textId="77777777" w:rsidR="00FE6D60" w:rsidRPr="00FE6D60" w:rsidRDefault="00FE6D60" w:rsidP="00FE6D60">
      <w:pPr>
        <w:rPr>
          <w:sz w:val="28"/>
          <w:szCs w:val="28"/>
        </w:rPr>
      </w:pPr>
      <w:r w:rsidRPr="00FE6D60">
        <w:rPr>
          <w:sz w:val="28"/>
          <w:szCs w:val="28"/>
        </w:rPr>
        <w:t>Міський голова</w:t>
      </w:r>
      <w:r w:rsidRPr="00FE6D60">
        <w:rPr>
          <w:sz w:val="28"/>
          <w:szCs w:val="28"/>
        </w:rPr>
        <w:tab/>
      </w:r>
      <w:r w:rsidRPr="00FE6D60">
        <w:rPr>
          <w:sz w:val="28"/>
          <w:szCs w:val="28"/>
        </w:rPr>
        <w:tab/>
      </w:r>
      <w:r w:rsidRPr="00FE6D60">
        <w:rPr>
          <w:sz w:val="28"/>
          <w:szCs w:val="28"/>
        </w:rPr>
        <w:tab/>
      </w:r>
      <w:r w:rsidRPr="00FE6D60">
        <w:rPr>
          <w:sz w:val="28"/>
          <w:szCs w:val="28"/>
        </w:rPr>
        <w:tab/>
      </w:r>
      <w:r w:rsidRPr="00FE6D60">
        <w:rPr>
          <w:sz w:val="28"/>
          <w:szCs w:val="28"/>
        </w:rPr>
        <w:tab/>
      </w:r>
      <w:r w:rsidRPr="00FE6D60">
        <w:rPr>
          <w:sz w:val="28"/>
          <w:szCs w:val="28"/>
        </w:rPr>
        <w:tab/>
      </w:r>
      <w:r w:rsidRPr="00FE6D60">
        <w:rPr>
          <w:sz w:val="28"/>
          <w:szCs w:val="28"/>
        </w:rPr>
        <w:tab/>
      </w:r>
      <w:r w:rsidRPr="00FE6D60">
        <w:rPr>
          <w:sz w:val="28"/>
          <w:szCs w:val="28"/>
        </w:rPr>
        <w:tab/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86A86C" w14:textId="77777777" w:rsidR="00FE4662" w:rsidRDefault="00FE4662">
      <w:r>
        <w:separator/>
      </w:r>
    </w:p>
  </w:endnote>
  <w:endnote w:type="continuationSeparator" w:id="0">
    <w:p w14:paraId="649F35F3" w14:textId="77777777" w:rsidR="00FE4662" w:rsidRDefault="00FE46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E8A4E2" w14:textId="77777777" w:rsidR="00FE4662" w:rsidRDefault="00FE4662">
      <w:r>
        <w:separator/>
      </w:r>
    </w:p>
  </w:footnote>
  <w:footnote w:type="continuationSeparator" w:id="0">
    <w:p w14:paraId="42CADA62" w14:textId="77777777" w:rsidR="00FE4662" w:rsidRDefault="00FE46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  <w:rsid w:val="00FE4662"/>
    <w:rsid w:val="00FE6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624704-C8D2-4E05-9068-6E60C6106C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806</Words>
  <Characters>460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2024-04-15T12:25:00Z</dcterms:modified>
</cp:coreProperties>
</file>