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розпорядження   міського голови від 24.04.2018 року № 32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F921D8" w14:textId="77777777" w:rsidR="0042482B" w:rsidRPr="0042482B" w:rsidRDefault="0042482B" w:rsidP="0042482B">
      <w:pPr>
        <w:ind w:firstLine="720"/>
        <w:jc w:val="both"/>
        <w:rPr>
          <w:sz w:val="28"/>
          <w:szCs w:val="28"/>
        </w:rPr>
      </w:pPr>
      <w:r w:rsidRPr="0042482B">
        <w:rPr>
          <w:sz w:val="28"/>
          <w:szCs w:val="28"/>
        </w:rPr>
        <w:t xml:space="preserve">Заслухавши інформацію керуючого справами виконавчого комітету про відзначення Дня пам’яті та примирення , керуючись Законом України «Про місцеве самоврядування в Україні », виконавчий комітет Винниківської міської ради </w:t>
      </w:r>
    </w:p>
    <w:p w14:paraId="45944185" w14:textId="77777777" w:rsidR="0042482B" w:rsidRPr="0042482B" w:rsidRDefault="0042482B" w:rsidP="0042482B">
      <w:pPr>
        <w:jc w:val="both"/>
        <w:rPr>
          <w:sz w:val="28"/>
          <w:szCs w:val="28"/>
        </w:rPr>
      </w:pPr>
    </w:p>
    <w:p w14:paraId="63A2744A" w14:textId="77777777" w:rsidR="0042482B" w:rsidRPr="0042482B" w:rsidRDefault="0042482B" w:rsidP="0042482B">
      <w:pPr>
        <w:jc w:val="center"/>
        <w:rPr>
          <w:sz w:val="28"/>
          <w:szCs w:val="28"/>
        </w:rPr>
      </w:pPr>
      <w:r w:rsidRPr="0042482B">
        <w:rPr>
          <w:sz w:val="28"/>
          <w:szCs w:val="28"/>
        </w:rPr>
        <w:t>ВИРІШИВ:</w:t>
      </w:r>
    </w:p>
    <w:p w14:paraId="6A542714" w14:textId="77777777" w:rsidR="0042482B" w:rsidRPr="0042482B" w:rsidRDefault="0042482B" w:rsidP="0042482B">
      <w:pPr>
        <w:jc w:val="both"/>
        <w:rPr>
          <w:sz w:val="28"/>
          <w:szCs w:val="28"/>
        </w:rPr>
      </w:pPr>
      <w:r w:rsidRPr="0042482B">
        <w:rPr>
          <w:sz w:val="28"/>
          <w:szCs w:val="28"/>
        </w:rPr>
        <w:tab/>
      </w:r>
    </w:p>
    <w:p w14:paraId="396C0F32" w14:textId="2B215748" w:rsidR="0042482B" w:rsidRPr="0042482B" w:rsidRDefault="0042482B" w:rsidP="0042482B">
      <w:pPr>
        <w:jc w:val="both"/>
        <w:rPr>
          <w:sz w:val="28"/>
          <w:szCs w:val="28"/>
        </w:rPr>
      </w:pPr>
      <w:r w:rsidRPr="0042482B">
        <w:rPr>
          <w:sz w:val="28"/>
          <w:szCs w:val="28"/>
        </w:rPr>
        <w:t>1.</w:t>
      </w:r>
      <w:r w:rsidRPr="0042482B">
        <w:rPr>
          <w:sz w:val="28"/>
          <w:szCs w:val="28"/>
        </w:rPr>
        <w:tab/>
        <w:t>Затвердити розпорядження  міського голови від 24.04.2018  року № 32  «</w:t>
      </w:r>
      <w:bookmarkStart w:id="1" w:name="_GoBack"/>
      <w:bookmarkEnd w:id="1"/>
      <w:r w:rsidRPr="0042482B">
        <w:rPr>
          <w:sz w:val="28"/>
          <w:szCs w:val="28"/>
        </w:rPr>
        <w:t>Про відзначення Дня пам’яті та примирення» .</w:t>
      </w:r>
    </w:p>
    <w:p w14:paraId="018FBE58" w14:textId="77777777" w:rsidR="0042482B" w:rsidRPr="0042482B" w:rsidRDefault="0042482B" w:rsidP="0042482B">
      <w:pPr>
        <w:jc w:val="both"/>
        <w:rPr>
          <w:sz w:val="28"/>
          <w:szCs w:val="28"/>
        </w:rPr>
      </w:pPr>
    </w:p>
    <w:p w14:paraId="0285ECE5" w14:textId="77777777" w:rsidR="0042482B" w:rsidRPr="0042482B" w:rsidRDefault="0042482B" w:rsidP="0042482B">
      <w:pPr>
        <w:jc w:val="both"/>
        <w:rPr>
          <w:sz w:val="28"/>
          <w:szCs w:val="28"/>
        </w:rPr>
      </w:pPr>
    </w:p>
    <w:p w14:paraId="66DDC623" w14:textId="77777777" w:rsidR="0042482B" w:rsidRPr="0042482B" w:rsidRDefault="0042482B" w:rsidP="0042482B">
      <w:pPr>
        <w:jc w:val="both"/>
        <w:rPr>
          <w:sz w:val="28"/>
          <w:szCs w:val="28"/>
        </w:rPr>
      </w:pPr>
    </w:p>
    <w:p w14:paraId="5389B7A2" w14:textId="77777777" w:rsidR="0042482B" w:rsidRPr="0042482B" w:rsidRDefault="0042482B" w:rsidP="0042482B">
      <w:pPr>
        <w:jc w:val="both"/>
        <w:rPr>
          <w:sz w:val="28"/>
          <w:szCs w:val="28"/>
        </w:rPr>
      </w:pPr>
      <w:r w:rsidRPr="0042482B">
        <w:rPr>
          <w:sz w:val="28"/>
          <w:szCs w:val="28"/>
        </w:rPr>
        <w:t xml:space="preserve">Міський голова                                                                                           В.Л.Квурт                                                                     </w:t>
      </w:r>
      <w:r w:rsidRPr="0042482B">
        <w:rPr>
          <w:sz w:val="28"/>
          <w:szCs w:val="28"/>
        </w:rPr>
        <w:tab/>
      </w:r>
      <w:r w:rsidRPr="0042482B">
        <w:rPr>
          <w:sz w:val="28"/>
          <w:szCs w:val="28"/>
        </w:rPr>
        <w:tab/>
      </w:r>
    </w:p>
    <w:p w14:paraId="65569698" w14:textId="77777777" w:rsidR="0042482B" w:rsidRPr="0042482B" w:rsidRDefault="0042482B" w:rsidP="0042482B">
      <w:pPr>
        <w:rPr>
          <w:sz w:val="28"/>
          <w:szCs w:val="28"/>
        </w:rPr>
      </w:pPr>
    </w:p>
    <w:p w14:paraId="45DC2FC4" w14:textId="77777777" w:rsidR="0042482B" w:rsidRPr="0042482B" w:rsidRDefault="0042482B" w:rsidP="0042482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E816C" w14:textId="77777777" w:rsidR="006C53BB" w:rsidRDefault="006C53BB">
      <w:r>
        <w:separator/>
      </w:r>
    </w:p>
  </w:endnote>
  <w:endnote w:type="continuationSeparator" w:id="0">
    <w:p w14:paraId="4ACE5FF2" w14:textId="77777777" w:rsidR="006C53BB" w:rsidRDefault="006C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221C5" w14:textId="77777777" w:rsidR="006C53BB" w:rsidRDefault="006C53BB">
      <w:r>
        <w:separator/>
      </w:r>
    </w:p>
  </w:footnote>
  <w:footnote w:type="continuationSeparator" w:id="0">
    <w:p w14:paraId="4509CD6F" w14:textId="77777777" w:rsidR="006C53BB" w:rsidRDefault="006C5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482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53B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D20DA-EA14-4C79-9B4B-AD11DD51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2024-04-17T11:16:00Z</dcterms:modified>
</cp:coreProperties>
</file>