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роботу громадської комісії з житлових питань та   комісії з питань звернень громадян про надання   матеріальної допомоги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D9ACE1" w14:textId="77777777" w:rsidR="00F4621D" w:rsidRPr="00F4621D" w:rsidRDefault="00F4621D" w:rsidP="00F4621D">
      <w:pPr>
        <w:ind w:firstLine="720"/>
        <w:rPr>
          <w:sz w:val="28"/>
          <w:szCs w:val="28"/>
        </w:rPr>
      </w:pPr>
      <w:r w:rsidRPr="00F4621D">
        <w:rPr>
          <w:sz w:val="28"/>
          <w:szCs w:val="28"/>
        </w:rPr>
        <w:t xml:space="preserve">Заслухавши інформацію заступника міського голови з питань житлово-комунального господарства та фінансової політики Мамута М.Я. про  роботу громадської комісії з житлових питань та комісії з питань звернень громадян про надання матеріальної допомоги, керуючись Законом  «Про місцеве самоврядування в Україні», виконавчий комітет Винниківської міської ради - </w:t>
      </w:r>
    </w:p>
    <w:p w14:paraId="33CA14EC" w14:textId="77777777" w:rsidR="00F4621D" w:rsidRPr="00F4621D" w:rsidRDefault="00F4621D" w:rsidP="00F4621D">
      <w:pPr>
        <w:rPr>
          <w:sz w:val="28"/>
          <w:szCs w:val="28"/>
        </w:rPr>
      </w:pPr>
    </w:p>
    <w:p w14:paraId="6A916BC3" w14:textId="77777777" w:rsidR="00F4621D" w:rsidRPr="00F4621D" w:rsidRDefault="00F4621D" w:rsidP="00F4621D">
      <w:pPr>
        <w:jc w:val="center"/>
        <w:rPr>
          <w:sz w:val="28"/>
          <w:szCs w:val="28"/>
        </w:rPr>
      </w:pPr>
      <w:r w:rsidRPr="00F4621D">
        <w:rPr>
          <w:sz w:val="28"/>
          <w:szCs w:val="28"/>
        </w:rPr>
        <w:t>В И Р І Ш И В :</w:t>
      </w:r>
    </w:p>
    <w:p w14:paraId="67E0035C" w14:textId="77777777" w:rsidR="00F4621D" w:rsidRPr="00F4621D" w:rsidRDefault="00F4621D" w:rsidP="00F4621D">
      <w:pPr>
        <w:rPr>
          <w:sz w:val="28"/>
          <w:szCs w:val="28"/>
        </w:rPr>
      </w:pPr>
      <w:r w:rsidRPr="00F4621D">
        <w:rPr>
          <w:sz w:val="28"/>
          <w:szCs w:val="28"/>
        </w:rPr>
        <w:t>1.</w:t>
      </w:r>
      <w:r w:rsidRPr="00F4621D">
        <w:rPr>
          <w:sz w:val="28"/>
          <w:szCs w:val="28"/>
        </w:rPr>
        <w:tab/>
        <w:t>Інформацію заступника міського голови з питань житлово-комунального господарства та фінансової політики про  роботу громадської комісії з житлових питань взяти до уваги.</w:t>
      </w:r>
    </w:p>
    <w:p w14:paraId="17EDD35D" w14:textId="77777777" w:rsidR="00F4621D" w:rsidRPr="00F4621D" w:rsidRDefault="00F4621D" w:rsidP="00F4621D">
      <w:pPr>
        <w:rPr>
          <w:sz w:val="28"/>
          <w:szCs w:val="28"/>
        </w:rPr>
      </w:pPr>
      <w:r w:rsidRPr="00F4621D">
        <w:rPr>
          <w:sz w:val="28"/>
          <w:szCs w:val="28"/>
        </w:rPr>
        <w:t xml:space="preserve">  </w:t>
      </w:r>
    </w:p>
    <w:p w14:paraId="19D262B1" w14:textId="77777777" w:rsidR="00F4621D" w:rsidRPr="00F4621D" w:rsidRDefault="00F4621D" w:rsidP="00F4621D">
      <w:pPr>
        <w:rPr>
          <w:sz w:val="28"/>
          <w:szCs w:val="28"/>
        </w:rPr>
      </w:pPr>
      <w:r w:rsidRPr="00F4621D">
        <w:rPr>
          <w:sz w:val="28"/>
          <w:szCs w:val="28"/>
        </w:rPr>
        <w:t>2.</w:t>
      </w:r>
      <w:r w:rsidRPr="00F4621D">
        <w:rPr>
          <w:sz w:val="28"/>
          <w:szCs w:val="28"/>
        </w:rPr>
        <w:tab/>
        <w:t xml:space="preserve">Інформацію заступника міського голови з питань житлово-комунального господарства та фінансової політики про  роботу комісії з питань звернень громадян про надання матеріальної допомоги взяти до уваги.     </w:t>
      </w:r>
    </w:p>
    <w:p w14:paraId="3720D3DA" w14:textId="77777777" w:rsidR="00F4621D" w:rsidRPr="00F4621D" w:rsidRDefault="00F4621D" w:rsidP="00F4621D">
      <w:pPr>
        <w:rPr>
          <w:sz w:val="28"/>
          <w:szCs w:val="28"/>
        </w:rPr>
      </w:pPr>
      <w:r w:rsidRPr="00F4621D">
        <w:rPr>
          <w:sz w:val="28"/>
          <w:szCs w:val="28"/>
        </w:rPr>
        <w:t xml:space="preserve"> </w:t>
      </w:r>
    </w:p>
    <w:p w14:paraId="016C2AD7" w14:textId="77777777" w:rsidR="00F4621D" w:rsidRPr="00F4621D" w:rsidRDefault="00F4621D" w:rsidP="00F4621D">
      <w:pPr>
        <w:rPr>
          <w:sz w:val="28"/>
          <w:szCs w:val="28"/>
        </w:rPr>
      </w:pPr>
    </w:p>
    <w:p w14:paraId="2DB42903" w14:textId="77777777" w:rsidR="00F4621D" w:rsidRPr="00F4621D" w:rsidRDefault="00F4621D" w:rsidP="00F4621D">
      <w:pPr>
        <w:rPr>
          <w:sz w:val="28"/>
          <w:szCs w:val="28"/>
        </w:rPr>
      </w:pPr>
    </w:p>
    <w:p w14:paraId="01C471E0" w14:textId="12154AD0" w:rsidR="00213958" w:rsidRPr="006F2805" w:rsidRDefault="00F4621D" w:rsidP="00F4621D">
      <w:pPr>
        <w:rPr>
          <w:sz w:val="28"/>
          <w:szCs w:val="28"/>
        </w:rPr>
      </w:pPr>
      <w:r w:rsidRPr="00F4621D">
        <w:rPr>
          <w:sz w:val="28"/>
          <w:szCs w:val="28"/>
        </w:rPr>
        <w:t xml:space="preserve">Міський голова             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F4621D">
        <w:rPr>
          <w:sz w:val="28"/>
          <w:szCs w:val="28"/>
        </w:rPr>
        <w:t xml:space="preserve">                                                     В. 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F01768" w14:textId="77777777" w:rsidR="003E0230" w:rsidRDefault="003E0230">
      <w:r>
        <w:separator/>
      </w:r>
    </w:p>
  </w:endnote>
  <w:endnote w:type="continuationSeparator" w:id="0">
    <w:p w14:paraId="4B219160" w14:textId="77777777" w:rsidR="003E0230" w:rsidRDefault="003E02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D7292E" w14:textId="77777777" w:rsidR="003E0230" w:rsidRDefault="003E0230">
      <w:r>
        <w:separator/>
      </w:r>
    </w:p>
  </w:footnote>
  <w:footnote w:type="continuationSeparator" w:id="0">
    <w:p w14:paraId="275D7BEE" w14:textId="77777777" w:rsidR="003E0230" w:rsidRDefault="003E02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E0230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621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8B3307-897D-4188-89CE-6AEBBE3D9F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810</Words>
  <Characters>463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2024-04-19T11:06:00Z</dcterms:modified>
</cp:coreProperties>
</file>