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6 в буд.    № 33  по вул. Галицька у м. Винники    гр. Крупа Г.Є., гр. Крупа О.Є.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6312239" w14:textId="77777777" w:rsidR="00293AE1" w:rsidRPr="00293AE1" w:rsidRDefault="00293AE1" w:rsidP="00293AE1">
      <w:pPr>
        <w:rPr>
          <w:sz w:val="28"/>
          <w:szCs w:val="28"/>
        </w:rPr>
      </w:pPr>
      <w:r w:rsidRPr="00293AE1">
        <w:rPr>
          <w:sz w:val="28"/>
          <w:szCs w:val="28"/>
        </w:rPr>
        <w:t xml:space="preserve">        Керуючись Законом України «Про приватизацію державного житлового фонду»,    розглянувши заяву гр. Крупи Г.Є. вх № 1528/04-20/35 від 13.07.2018 року про приватизацію  квартири № 6 в будинку № 33 по вул. Галицька у м. Винники, з представленням необхідних документів, а саме: технічний паспорт на квартиру, довідка про склад сім’ї, копії паспортів, копії довідки про присвоєння ідентифікаційного номера,  договір житлового найму, довідок про відсутність заборгованості,  враховуючи позитивні висновки  громадської комісії з житлових питань при виконавчому комітеті (протокол № 82 від 17.07.2018 р. ),  виконавчий комітет Винниківської  міської ради -   </w:t>
      </w:r>
    </w:p>
    <w:p w14:paraId="35FAB987" w14:textId="77777777" w:rsidR="00293AE1" w:rsidRPr="00293AE1" w:rsidRDefault="00293AE1" w:rsidP="00293AE1">
      <w:pPr>
        <w:rPr>
          <w:sz w:val="28"/>
          <w:szCs w:val="28"/>
        </w:rPr>
      </w:pPr>
      <w:r w:rsidRPr="00293AE1">
        <w:rPr>
          <w:sz w:val="28"/>
          <w:szCs w:val="28"/>
        </w:rPr>
        <w:t xml:space="preserve">                               </w:t>
      </w:r>
    </w:p>
    <w:p w14:paraId="6EAC3B32" w14:textId="43577B7E" w:rsidR="00293AE1" w:rsidRDefault="00293AE1" w:rsidP="00293AE1">
      <w:pPr>
        <w:rPr>
          <w:sz w:val="28"/>
          <w:szCs w:val="28"/>
        </w:rPr>
      </w:pPr>
      <w:r w:rsidRPr="00293AE1">
        <w:rPr>
          <w:sz w:val="28"/>
          <w:szCs w:val="28"/>
        </w:rPr>
        <w:t xml:space="preserve">                                                             ВИРІШИВ:</w:t>
      </w:r>
    </w:p>
    <w:p w14:paraId="0E2964B2" w14:textId="77777777" w:rsidR="00293AE1" w:rsidRPr="00293AE1" w:rsidRDefault="00293AE1" w:rsidP="00293AE1">
      <w:pPr>
        <w:rPr>
          <w:sz w:val="28"/>
          <w:szCs w:val="28"/>
        </w:rPr>
      </w:pPr>
    </w:p>
    <w:p w14:paraId="6067CE1F" w14:textId="77777777" w:rsidR="00293AE1" w:rsidRPr="00293AE1" w:rsidRDefault="00293AE1" w:rsidP="00293AE1">
      <w:pPr>
        <w:rPr>
          <w:sz w:val="28"/>
          <w:szCs w:val="28"/>
        </w:rPr>
      </w:pPr>
      <w:r w:rsidRPr="00293AE1">
        <w:rPr>
          <w:sz w:val="28"/>
          <w:szCs w:val="28"/>
        </w:rPr>
        <w:t>1.</w:t>
      </w:r>
      <w:r w:rsidRPr="00293AE1">
        <w:rPr>
          <w:sz w:val="28"/>
          <w:szCs w:val="28"/>
        </w:rPr>
        <w:tab/>
        <w:t>Надати квартиру № 6 в будинку № 33 по вул. Галицька у м. Винники у приватну  власність громадянам Крупі Галині Євстахіївні,  Крупі Олені Євстахіївні, що зареєстровані та проживають в даній квартирі.  Квартира складається  з двох кімнат, житловою площею 24,6 кв. м., кухні площею 7,9 кв.м., загальна площа квартири  складає  41,4 кв. м. Відновна вартість квартири становить 7 (сім) грн 45 коп.</w:t>
      </w:r>
    </w:p>
    <w:p w14:paraId="095B56E7" w14:textId="77777777" w:rsidR="00293AE1" w:rsidRPr="00293AE1" w:rsidRDefault="00293AE1" w:rsidP="00293AE1">
      <w:pPr>
        <w:rPr>
          <w:sz w:val="28"/>
          <w:szCs w:val="28"/>
        </w:rPr>
      </w:pPr>
      <w:r w:rsidRPr="00293AE1">
        <w:rPr>
          <w:sz w:val="28"/>
          <w:szCs w:val="28"/>
        </w:rPr>
        <w:t>2.</w:t>
      </w:r>
      <w:r w:rsidRPr="00293AE1">
        <w:rPr>
          <w:sz w:val="28"/>
          <w:szCs w:val="28"/>
        </w:rPr>
        <w:tab/>
        <w:t>Власнику квартири зареєструвати свідоцтво про право власності на квартиру  в  уповноваженому Мінюстом органі.</w:t>
      </w:r>
    </w:p>
    <w:p w14:paraId="10219504" w14:textId="77777777" w:rsidR="00293AE1" w:rsidRPr="00293AE1" w:rsidRDefault="00293AE1" w:rsidP="00293AE1">
      <w:pPr>
        <w:rPr>
          <w:sz w:val="28"/>
          <w:szCs w:val="28"/>
        </w:rPr>
      </w:pPr>
      <w:r w:rsidRPr="00293AE1">
        <w:rPr>
          <w:sz w:val="28"/>
          <w:szCs w:val="28"/>
        </w:rPr>
        <w:t>3.</w:t>
      </w:r>
      <w:r w:rsidRPr="00293AE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2766FC8" w14:textId="28870DBA" w:rsidR="00293AE1" w:rsidRPr="00293AE1" w:rsidRDefault="00293AE1" w:rsidP="00293AE1">
      <w:pPr>
        <w:rPr>
          <w:sz w:val="28"/>
          <w:szCs w:val="28"/>
        </w:rPr>
      </w:pPr>
    </w:p>
    <w:p w14:paraId="01C471E0" w14:textId="682CB42E" w:rsidR="00213958" w:rsidRPr="006F2805" w:rsidRDefault="00293AE1" w:rsidP="00293AE1">
      <w:pPr>
        <w:rPr>
          <w:sz w:val="28"/>
          <w:szCs w:val="28"/>
        </w:rPr>
      </w:pPr>
      <w:r w:rsidRPr="00293AE1">
        <w:rPr>
          <w:sz w:val="28"/>
          <w:szCs w:val="28"/>
        </w:rPr>
        <w:t xml:space="preserve">   Міський голова                     </w:t>
      </w:r>
      <w:r>
        <w:rPr>
          <w:sz w:val="28"/>
          <w:szCs w:val="28"/>
        </w:rPr>
        <w:t xml:space="preserve">                      </w:t>
      </w:r>
      <w:bookmarkStart w:id="1" w:name="_GoBack"/>
      <w:bookmarkEnd w:id="1"/>
      <w:r w:rsidRPr="00293AE1">
        <w:rPr>
          <w:sz w:val="28"/>
          <w:szCs w:val="28"/>
        </w:rPr>
        <w:t xml:space="preserve">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63BAF2" w14:textId="77777777" w:rsidR="002E4750" w:rsidRDefault="002E4750">
      <w:r>
        <w:separator/>
      </w:r>
    </w:p>
  </w:endnote>
  <w:endnote w:type="continuationSeparator" w:id="0">
    <w:p w14:paraId="3A41D88C" w14:textId="77777777" w:rsidR="002E4750" w:rsidRDefault="002E4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2F74B9" w14:textId="77777777" w:rsidR="002E4750" w:rsidRDefault="002E4750">
      <w:r>
        <w:separator/>
      </w:r>
    </w:p>
  </w:footnote>
  <w:footnote w:type="continuationSeparator" w:id="0">
    <w:p w14:paraId="7C874FEB" w14:textId="77777777" w:rsidR="002E4750" w:rsidRDefault="002E4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3AE1"/>
    <w:rsid w:val="00294625"/>
    <w:rsid w:val="002A52D5"/>
    <w:rsid w:val="002C74B0"/>
    <w:rsid w:val="002E475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5C4B3E-92CA-4630-9105-A05DE26F3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1216</Words>
  <Characters>694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2024-04-22T10:47:00Z</dcterms:modified>
</cp:coreProperties>
</file>