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"Будівництво каналізаційної мережі  від вул.Крип'якевича,буд.8 до С.Бандери,4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4830F61" w14:textId="77777777" w:rsidR="00E9206C" w:rsidRPr="00E9206C" w:rsidRDefault="00E9206C" w:rsidP="00E9206C">
      <w:pPr>
        <w:ind w:firstLine="720"/>
        <w:rPr>
          <w:sz w:val="28"/>
          <w:szCs w:val="28"/>
        </w:rPr>
      </w:pPr>
      <w:r w:rsidRPr="00E9206C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виконавчий комітет  Винниківської міської ради</w:t>
      </w:r>
    </w:p>
    <w:p w14:paraId="32F1C213" w14:textId="77777777" w:rsidR="00E9206C" w:rsidRPr="00E9206C" w:rsidRDefault="00E9206C" w:rsidP="00E9206C">
      <w:pPr>
        <w:rPr>
          <w:sz w:val="28"/>
          <w:szCs w:val="28"/>
        </w:rPr>
      </w:pPr>
    </w:p>
    <w:p w14:paraId="7FAF1177" w14:textId="77777777" w:rsidR="00E9206C" w:rsidRPr="00E9206C" w:rsidRDefault="00E9206C" w:rsidP="00E9206C">
      <w:pPr>
        <w:jc w:val="center"/>
        <w:rPr>
          <w:sz w:val="28"/>
          <w:szCs w:val="28"/>
        </w:rPr>
      </w:pPr>
      <w:r w:rsidRPr="00E9206C">
        <w:rPr>
          <w:sz w:val="28"/>
          <w:szCs w:val="28"/>
        </w:rPr>
        <w:t>В И Р І Ш И В:</w:t>
      </w:r>
    </w:p>
    <w:p w14:paraId="7A3DF5C4" w14:textId="77777777" w:rsidR="00E9206C" w:rsidRPr="00E9206C" w:rsidRDefault="00E9206C" w:rsidP="00E9206C">
      <w:pPr>
        <w:rPr>
          <w:sz w:val="28"/>
          <w:szCs w:val="28"/>
        </w:rPr>
      </w:pPr>
    </w:p>
    <w:p w14:paraId="360A6401" w14:textId="77777777" w:rsidR="00E9206C" w:rsidRPr="00E9206C" w:rsidRDefault="00E9206C" w:rsidP="00E9206C">
      <w:pPr>
        <w:rPr>
          <w:sz w:val="28"/>
          <w:szCs w:val="28"/>
        </w:rPr>
      </w:pPr>
      <w:r w:rsidRPr="00E9206C">
        <w:rPr>
          <w:sz w:val="28"/>
          <w:szCs w:val="28"/>
        </w:rPr>
        <w:t>1.</w:t>
      </w:r>
      <w:r w:rsidRPr="00E9206C">
        <w:rPr>
          <w:sz w:val="28"/>
          <w:szCs w:val="28"/>
        </w:rPr>
        <w:tab/>
        <w:t xml:space="preserve">Затвердити кошторисну документацію на «Будівництво каналізаційної мереж від вул.Крип’якевича,буд.8 до С.Бандери,4 у м.Винники»  </w:t>
      </w:r>
    </w:p>
    <w:p w14:paraId="47AB4152" w14:textId="77777777" w:rsidR="00E9206C" w:rsidRPr="00E9206C" w:rsidRDefault="00E9206C" w:rsidP="00E9206C">
      <w:pPr>
        <w:rPr>
          <w:sz w:val="28"/>
          <w:szCs w:val="28"/>
        </w:rPr>
      </w:pPr>
    </w:p>
    <w:p w14:paraId="0FF5C128" w14:textId="77777777" w:rsidR="00E9206C" w:rsidRPr="00E9206C" w:rsidRDefault="00E9206C" w:rsidP="00E9206C">
      <w:pPr>
        <w:rPr>
          <w:sz w:val="28"/>
          <w:szCs w:val="28"/>
        </w:rPr>
      </w:pPr>
      <w:r w:rsidRPr="00E9206C">
        <w:rPr>
          <w:sz w:val="28"/>
          <w:szCs w:val="28"/>
        </w:rPr>
        <w:t xml:space="preserve">       2. Контроль за виконанням даного рішення покласти на заступника міського голови з  питань житлово-комунального господарства та фінансової політики.</w:t>
      </w:r>
    </w:p>
    <w:p w14:paraId="61FFD141" w14:textId="77777777" w:rsidR="00E9206C" w:rsidRPr="00E9206C" w:rsidRDefault="00E9206C" w:rsidP="00E9206C">
      <w:pPr>
        <w:rPr>
          <w:sz w:val="28"/>
          <w:szCs w:val="28"/>
        </w:rPr>
      </w:pPr>
    </w:p>
    <w:p w14:paraId="2E0B8D85" w14:textId="77777777" w:rsidR="00E9206C" w:rsidRPr="00E9206C" w:rsidRDefault="00E9206C" w:rsidP="00E9206C">
      <w:pPr>
        <w:rPr>
          <w:sz w:val="28"/>
          <w:szCs w:val="28"/>
        </w:rPr>
      </w:pPr>
    </w:p>
    <w:p w14:paraId="26786414" w14:textId="70A6BD99" w:rsidR="00E9206C" w:rsidRPr="00E9206C" w:rsidRDefault="00E9206C" w:rsidP="00E9206C">
      <w:pPr>
        <w:rPr>
          <w:sz w:val="28"/>
          <w:szCs w:val="28"/>
        </w:rPr>
      </w:pPr>
    </w:p>
    <w:p w14:paraId="73A40A43" w14:textId="23DF7B42" w:rsidR="00E9206C" w:rsidRPr="00E9206C" w:rsidRDefault="00E9206C" w:rsidP="00E9206C">
      <w:pPr>
        <w:rPr>
          <w:sz w:val="28"/>
          <w:szCs w:val="28"/>
        </w:rPr>
      </w:pPr>
      <w:r w:rsidRPr="00E9206C">
        <w:rPr>
          <w:sz w:val="28"/>
          <w:szCs w:val="28"/>
        </w:rPr>
        <w:t>Місь</w:t>
      </w:r>
      <w:r>
        <w:rPr>
          <w:sz w:val="28"/>
          <w:szCs w:val="28"/>
        </w:rPr>
        <w:t xml:space="preserve">кий голова          </w:t>
      </w:r>
      <w:bookmarkStart w:id="1" w:name="_GoBack"/>
      <w:bookmarkEnd w:id="1"/>
      <w:r w:rsidRPr="00E9206C">
        <w:rPr>
          <w:sz w:val="28"/>
          <w:szCs w:val="28"/>
        </w:rPr>
        <w:t xml:space="preserve">                                                                         В.Л.Квурт</w:t>
      </w:r>
    </w:p>
    <w:p w14:paraId="772A929D" w14:textId="77777777" w:rsidR="00E9206C" w:rsidRPr="00E9206C" w:rsidRDefault="00E9206C" w:rsidP="00E9206C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97DBAB" w14:textId="77777777" w:rsidR="00455A39" w:rsidRDefault="00455A39">
      <w:r>
        <w:separator/>
      </w:r>
    </w:p>
  </w:endnote>
  <w:endnote w:type="continuationSeparator" w:id="0">
    <w:p w14:paraId="7C90D626" w14:textId="77777777" w:rsidR="00455A39" w:rsidRDefault="00455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3B7FBC" w14:textId="77777777" w:rsidR="00455A39" w:rsidRDefault="00455A39">
      <w:r>
        <w:separator/>
      </w:r>
    </w:p>
  </w:footnote>
  <w:footnote w:type="continuationSeparator" w:id="0">
    <w:p w14:paraId="02AFBA5D" w14:textId="77777777" w:rsidR="00455A39" w:rsidRDefault="00455A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5A3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9206C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8793D-CED5-4432-9A19-C8242980E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854</Words>
  <Characters>487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2024-04-23T12:29:00Z</dcterms:modified>
</cp:coreProperties>
</file>