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водоприймального колодязя   на перехресті вул.Керницького і вул.Незалежності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B9FB3D" w14:textId="77777777" w:rsidR="006D53B9" w:rsidRPr="006D53B9" w:rsidRDefault="006D53B9" w:rsidP="006D53B9">
      <w:pPr>
        <w:ind w:firstLine="720"/>
        <w:rPr>
          <w:sz w:val="28"/>
          <w:szCs w:val="28"/>
        </w:rPr>
      </w:pPr>
      <w:r w:rsidRPr="006D53B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 Винниківської міської ради</w:t>
      </w:r>
    </w:p>
    <w:p w14:paraId="78E80416" w14:textId="77777777" w:rsidR="006D53B9" w:rsidRPr="006D53B9" w:rsidRDefault="006D53B9" w:rsidP="006D53B9">
      <w:pPr>
        <w:rPr>
          <w:sz w:val="28"/>
          <w:szCs w:val="28"/>
        </w:rPr>
      </w:pPr>
    </w:p>
    <w:p w14:paraId="77F1B148" w14:textId="77777777" w:rsidR="006D53B9" w:rsidRPr="006D53B9" w:rsidRDefault="006D53B9" w:rsidP="006D53B9">
      <w:pPr>
        <w:jc w:val="center"/>
        <w:rPr>
          <w:sz w:val="28"/>
          <w:szCs w:val="28"/>
        </w:rPr>
      </w:pPr>
      <w:r w:rsidRPr="006D53B9">
        <w:rPr>
          <w:sz w:val="28"/>
          <w:szCs w:val="28"/>
        </w:rPr>
        <w:t>В И Р І Ш И В:</w:t>
      </w:r>
    </w:p>
    <w:p w14:paraId="0E2B0993" w14:textId="77777777" w:rsidR="006D53B9" w:rsidRPr="006D53B9" w:rsidRDefault="006D53B9" w:rsidP="006D53B9">
      <w:pPr>
        <w:rPr>
          <w:sz w:val="28"/>
          <w:szCs w:val="28"/>
        </w:rPr>
      </w:pPr>
    </w:p>
    <w:p w14:paraId="241B0DF7" w14:textId="77777777" w:rsidR="006D53B9" w:rsidRPr="006D53B9" w:rsidRDefault="006D53B9" w:rsidP="006D53B9">
      <w:pPr>
        <w:rPr>
          <w:sz w:val="28"/>
          <w:szCs w:val="28"/>
        </w:rPr>
      </w:pPr>
      <w:r w:rsidRPr="006D53B9">
        <w:rPr>
          <w:sz w:val="28"/>
          <w:szCs w:val="28"/>
        </w:rPr>
        <w:t>1.</w:t>
      </w:r>
      <w:r w:rsidRPr="006D53B9">
        <w:rPr>
          <w:sz w:val="28"/>
          <w:szCs w:val="28"/>
        </w:rPr>
        <w:tab/>
        <w:t xml:space="preserve">Затвердити кошторисну документацію «Капітальний ремонт водоприймального    колодязя на перехресті вул.Керницького і вул.Незалежності у м.Винники»  </w:t>
      </w:r>
    </w:p>
    <w:p w14:paraId="3CF39419" w14:textId="77777777" w:rsidR="006D53B9" w:rsidRPr="006D53B9" w:rsidRDefault="006D53B9" w:rsidP="006D53B9">
      <w:pPr>
        <w:rPr>
          <w:sz w:val="28"/>
          <w:szCs w:val="28"/>
        </w:rPr>
      </w:pPr>
    </w:p>
    <w:p w14:paraId="678554FA" w14:textId="77777777" w:rsidR="006D53B9" w:rsidRPr="006D53B9" w:rsidRDefault="006D53B9" w:rsidP="006D53B9">
      <w:pPr>
        <w:rPr>
          <w:sz w:val="28"/>
          <w:szCs w:val="28"/>
        </w:rPr>
      </w:pPr>
      <w:r w:rsidRPr="006D53B9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6B729430" w14:textId="24F9E4AE" w:rsidR="006D53B9" w:rsidRPr="006D53B9" w:rsidRDefault="006D53B9" w:rsidP="006D53B9">
      <w:pPr>
        <w:rPr>
          <w:sz w:val="28"/>
          <w:szCs w:val="28"/>
        </w:rPr>
      </w:pPr>
      <w:bookmarkStart w:id="1" w:name="_GoBack"/>
      <w:bookmarkEnd w:id="1"/>
    </w:p>
    <w:p w14:paraId="25ABF5F1" w14:textId="77777777" w:rsidR="006D53B9" w:rsidRPr="006D53B9" w:rsidRDefault="006D53B9" w:rsidP="006D53B9">
      <w:pPr>
        <w:rPr>
          <w:sz w:val="28"/>
          <w:szCs w:val="28"/>
        </w:rPr>
      </w:pPr>
    </w:p>
    <w:p w14:paraId="5106E5CF" w14:textId="77777777" w:rsidR="006D53B9" w:rsidRPr="006D53B9" w:rsidRDefault="006D53B9" w:rsidP="006D53B9">
      <w:pPr>
        <w:rPr>
          <w:sz w:val="28"/>
          <w:szCs w:val="28"/>
        </w:rPr>
      </w:pPr>
      <w:r w:rsidRPr="006D53B9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10AB0613" w14:textId="77777777" w:rsidR="006D53B9" w:rsidRPr="006D53B9" w:rsidRDefault="006D53B9" w:rsidP="006D53B9">
      <w:pPr>
        <w:rPr>
          <w:sz w:val="28"/>
          <w:szCs w:val="28"/>
        </w:rPr>
      </w:pPr>
    </w:p>
    <w:p w14:paraId="0C14D282" w14:textId="77777777" w:rsidR="006D53B9" w:rsidRPr="006D53B9" w:rsidRDefault="006D53B9" w:rsidP="006D53B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1FFD1" w14:textId="77777777" w:rsidR="003B08CB" w:rsidRDefault="003B08CB">
      <w:r>
        <w:separator/>
      </w:r>
    </w:p>
  </w:endnote>
  <w:endnote w:type="continuationSeparator" w:id="0">
    <w:p w14:paraId="664754C5" w14:textId="77777777" w:rsidR="003B08CB" w:rsidRDefault="003B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36B1B" w14:textId="77777777" w:rsidR="003B08CB" w:rsidRDefault="003B08CB">
      <w:r>
        <w:separator/>
      </w:r>
    </w:p>
  </w:footnote>
  <w:footnote w:type="continuationSeparator" w:id="0">
    <w:p w14:paraId="7E070F4D" w14:textId="77777777" w:rsidR="003B08CB" w:rsidRDefault="003B0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8C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3B9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E331A-A5FF-47C3-A18A-02AE0586A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2024-04-23T12:49:00Z</dcterms:modified>
</cp:coreProperties>
</file>