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із зміною віконних блоків  та дверей на енергозберігаючі у приміщенні Культурного  центру "Дозвілля" за адресою:вул.Шевченка,3а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0AD9FAF" w14:textId="77777777" w:rsidR="001762E4" w:rsidRPr="001762E4" w:rsidRDefault="001762E4" w:rsidP="001762E4">
      <w:pPr>
        <w:ind w:firstLine="720"/>
        <w:rPr>
          <w:sz w:val="28"/>
          <w:szCs w:val="28"/>
        </w:rPr>
      </w:pPr>
      <w:r w:rsidRPr="001762E4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№1161 від 20.12.2017р.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виконавчий комітет Винниківської міської ради</w:t>
      </w:r>
    </w:p>
    <w:p w14:paraId="6FD3AFBF" w14:textId="77777777" w:rsidR="001762E4" w:rsidRPr="001762E4" w:rsidRDefault="001762E4" w:rsidP="001762E4">
      <w:pPr>
        <w:rPr>
          <w:sz w:val="28"/>
          <w:szCs w:val="28"/>
        </w:rPr>
      </w:pPr>
    </w:p>
    <w:p w14:paraId="4D9CB8AB" w14:textId="2CD440AA" w:rsidR="001762E4" w:rsidRPr="001762E4" w:rsidRDefault="001762E4" w:rsidP="001762E4">
      <w:pPr>
        <w:jc w:val="center"/>
        <w:rPr>
          <w:sz w:val="28"/>
          <w:szCs w:val="28"/>
        </w:rPr>
      </w:pPr>
      <w:r w:rsidRPr="001762E4">
        <w:rPr>
          <w:sz w:val="28"/>
          <w:szCs w:val="28"/>
        </w:rPr>
        <w:t>В И Р І Ш И В:</w:t>
      </w:r>
    </w:p>
    <w:p w14:paraId="106552CA" w14:textId="77777777" w:rsidR="001762E4" w:rsidRPr="001762E4" w:rsidRDefault="001762E4" w:rsidP="001762E4">
      <w:pPr>
        <w:rPr>
          <w:sz w:val="28"/>
          <w:szCs w:val="28"/>
        </w:rPr>
      </w:pPr>
      <w:r w:rsidRPr="001762E4">
        <w:rPr>
          <w:sz w:val="28"/>
          <w:szCs w:val="28"/>
        </w:rPr>
        <w:t>1.  Затвердити кошторисну документацію «Капітальний ремонт із зміною віконних блоків</w:t>
      </w:r>
    </w:p>
    <w:p w14:paraId="1A25BA9E" w14:textId="77777777" w:rsidR="001762E4" w:rsidRPr="001762E4" w:rsidRDefault="001762E4" w:rsidP="001762E4">
      <w:pPr>
        <w:rPr>
          <w:sz w:val="28"/>
          <w:szCs w:val="28"/>
        </w:rPr>
      </w:pPr>
      <w:r w:rsidRPr="001762E4">
        <w:rPr>
          <w:sz w:val="28"/>
          <w:szCs w:val="28"/>
        </w:rPr>
        <w:t xml:space="preserve">     та дверей на енергозберігаючі у приміщенні Культурного центру «Дозвілля» за   адресою:вул.Шевченка,3а у м.Винники»  </w:t>
      </w:r>
    </w:p>
    <w:p w14:paraId="347511D2" w14:textId="77777777" w:rsidR="001762E4" w:rsidRPr="001762E4" w:rsidRDefault="001762E4" w:rsidP="001762E4">
      <w:pPr>
        <w:rPr>
          <w:sz w:val="28"/>
          <w:szCs w:val="28"/>
        </w:rPr>
      </w:pPr>
    </w:p>
    <w:p w14:paraId="0A3977A4" w14:textId="77777777" w:rsidR="001762E4" w:rsidRPr="001762E4" w:rsidRDefault="001762E4" w:rsidP="001762E4">
      <w:pPr>
        <w:rPr>
          <w:sz w:val="28"/>
          <w:szCs w:val="28"/>
        </w:rPr>
      </w:pPr>
      <w:r w:rsidRPr="001762E4">
        <w:rPr>
          <w:sz w:val="28"/>
          <w:szCs w:val="28"/>
        </w:rPr>
        <w:t>2.   Контроль за виконанням даного рішення покласти на заступника міського голови з   питань  житлово-комунального господарства та фінансової політики.</w:t>
      </w:r>
    </w:p>
    <w:p w14:paraId="59AF7397" w14:textId="77777777" w:rsidR="001762E4" w:rsidRPr="001762E4" w:rsidRDefault="001762E4" w:rsidP="001762E4">
      <w:pPr>
        <w:rPr>
          <w:sz w:val="28"/>
          <w:szCs w:val="28"/>
        </w:rPr>
      </w:pPr>
    </w:p>
    <w:p w14:paraId="6489A7B1" w14:textId="392AC056" w:rsidR="001762E4" w:rsidRPr="001762E4" w:rsidRDefault="001762E4" w:rsidP="001762E4">
      <w:pPr>
        <w:rPr>
          <w:sz w:val="28"/>
          <w:szCs w:val="28"/>
        </w:rPr>
      </w:pPr>
      <w:bookmarkStart w:id="1" w:name="_GoBack"/>
      <w:bookmarkEnd w:id="1"/>
    </w:p>
    <w:p w14:paraId="01C471E0" w14:textId="0FF31C9A" w:rsidR="00213958" w:rsidRPr="006F2805" w:rsidRDefault="001762E4" w:rsidP="001762E4">
      <w:pPr>
        <w:rPr>
          <w:sz w:val="28"/>
          <w:szCs w:val="28"/>
        </w:rPr>
      </w:pPr>
      <w:r w:rsidRPr="001762E4">
        <w:rPr>
          <w:sz w:val="28"/>
          <w:szCs w:val="28"/>
        </w:rPr>
        <w:t>Міський голова           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C1EF97" w14:textId="77777777" w:rsidR="007041A5" w:rsidRDefault="007041A5">
      <w:r>
        <w:separator/>
      </w:r>
    </w:p>
  </w:endnote>
  <w:endnote w:type="continuationSeparator" w:id="0">
    <w:p w14:paraId="0BAA62B9" w14:textId="77777777" w:rsidR="007041A5" w:rsidRDefault="00704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BEABDA" w14:textId="77777777" w:rsidR="007041A5" w:rsidRDefault="007041A5">
      <w:r>
        <w:separator/>
      </w:r>
    </w:p>
  </w:footnote>
  <w:footnote w:type="continuationSeparator" w:id="0">
    <w:p w14:paraId="23496CFC" w14:textId="77777777" w:rsidR="007041A5" w:rsidRDefault="007041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62E4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041A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E8EEBA-D9BE-4057-B402-9B5B37C6F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945</Words>
  <Characters>539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2024-04-23T12:55:00Z</dcterms:modified>
</cp:coreProperties>
</file>