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організацію тимчасових   автобусних маршрутів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8FD547" w14:textId="77777777" w:rsidR="00016AA4" w:rsidRPr="00016AA4" w:rsidRDefault="00016AA4" w:rsidP="00016AA4">
      <w:pPr>
        <w:ind w:firstLine="720"/>
        <w:rPr>
          <w:sz w:val="28"/>
          <w:szCs w:val="28"/>
        </w:rPr>
      </w:pPr>
      <w:r w:rsidRPr="00016AA4">
        <w:rPr>
          <w:sz w:val="28"/>
          <w:szCs w:val="28"/>
        </w:rPr>
        <w:t>З метою забезпечення належного пасажирського автобусного сполучення транспортом загального користування у Винниках, зокрема під час проведення капітального ремонту дороги по вул. Галицька у м. Винники, керуючись Законами України «Про місцеве самоврядування в Україні», «Про автомобільний транспорт», рішенням Винниківської міської ради №___ від 19.07.2018 р. «Про затвердження Програми тимчасового забезпечення автомобільним транспортом загального користування пасажирів у місті Винники», виконавчий комітет Винниківської міської ради</w:t>
      </w:r>
    </w:p>
    <w:p w14:paraId="1CF5B4AD" w14:textId="77777777" w:rsidR="00016AA4" w:rsidRPr="00016AA4" w:rsidRDefault="00016AA4" w:rsidP="00016AA4">
      <w:pPr>
        <w:rPr>
          <w:sz w:val="28"/>
          <w:szCs w:val="28"/>
        </w:rPr>
      </w:pPr>
    </w:p>
    <w:p w14:paraId="192106F3" w14:textId="77777777" w:rsidR="00016AA4" w:rsidRPr="00016AA4" w:rsidRDefault="00016AA4" w:rsidP="00016AA4">
      <w:pPr>
        <w:jc w:val="center"/>
        <w:rPr>
          <w:sz w:val="28"/>
          <w:szCs w:val="28"/>
        </w:rPr>
      </w:pPr>
      <w:r w:rsidRPr="00016AA4">
        <w:rPr>
          <w:sz w:val="28"/>
          <w:szCs w:val="28"/>
        </w:rPr>
        <w:t>вирішив:</w:t>
      </w:r>
    </w:p>
    <w:p w14:paraId="2314514D" w14:textId="77777777" w:rsidR="00016AA4" w:rsidRPr="00016AA4" w:rsidRDefault="00016AA4" w:rsidP="00016AA4">
      <w:pPr>
        <w:rPr>
          <w:sz w:val="28"/>
          <w:szCs w:val="28"/>
        </w:rPr>
      </w:pPr>
    </w:p>
    <w:p w14:paraId="5D7FB337" w14:textId="77777777" w:rsidR="00016AA4" w:rsidRPr="00016AA4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t xml:space="preserve">1. Забезпечити з 23 липня 2018 року курсування  тимчасового автобусного маршруту за наступною схемою: Очна лікарня – 28 завод. </w:t>
      </w:r>
    </w:p>
    <w:p w14:paraId="070B2052" w14:textId="77777777" w:rsidR="00016AA4" w:rsidRPr="00016AA4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t>2. На час проведення капітального ремонту вул. Галицької укласти договір про надання  послуг по перевезенню пасажирів в тестовому режимі за тимчасовою експериментальною схемою автобусного маршруту: Очна лікарня – 28 завод.</w:t>
      </w:r>
    </w:p>
    <w:p w14:paraId="50E3AD60" w14:textId="77777777" w:rsidR="00016AA4" w:rsidRPr="00016AA4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t>3. Забезпечити з 23 липня 2018 року курсування  тимчасового автобусного маршруту за наступною схемою: Винниківське озеро - Кільцева.</w:t>
      </w:r>
    </w:p>
    <w:p w14:paraId="497F0F92" w14:textId="77777777" w:rsidR="00016AA4" w:rsidRPr="00016AA4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t>4. На час проведення капітального ремонту вул. Галицької укласти договір про надання  послуг по перевезенню пасажирів в тестовому режимі за тимчасовою експериментальною схемою автобусного маршруту: Винниківське озеро - Кільцева.</w:t>
      </w:r>
    </w:p>
    <w:p w14:paraId="2A8529C2" w14:textId="77777777" w:rsidR="00016AA4" w:rsidRPr="00016AA4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t>5. Апарату виконавчого комітету спільно із перевізниками розробити та подати на затвердження Виконавчому комітету Винниківської міської ради розклад руху вказаний автобусних маршрутів.</w:t>
      </w:r>
    </w:p>
    <w:p w14:paraId="519FC986" w14:textId="77777777" w:rsidR="00016AA4" w:rsidRPr="00016AA4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t>6. Встановити вартість проїзду у вище вказаних тимчасових автобусних маршрутах відповідно до економічно-обґрунтованих розрахунків.</w:t>
      </w:r>
    </w:p>
    <w:p w14:paraId="7A02EF8B" w14:textId="77777777" w:rsidR="00016AA4" w:rsidRPr="00016AA4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lastRenderedPageBreak/>
        <w:t>7. Забезпечити курсування експериментальних маршрутів протягом часу проведення капітального ремонту вул. Галицької у м. Винники.</w:t>
      </w:r>
    </w:p>
    <w:p w14:paraId="5DACADD7" w14:textId="77777777" w:rsidR="00016AA4" w:rsidRPr="00016AA4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t>8.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4496052B" w14:textId="77777777" w:rsidR="00016AA4" w:rsidRPr="00016AA4" w:rsidRDefault="00016AA4" w:rsidP="00016AA4">
      <w:pPr>
        <w:rPr>
          <w:sz w:val="28"/>
          <w:szCs w:val="28"/>
        </w:rPr>
      </w:pPr>
    </w:p>
    <w:p w14:paraId="4A512A52" w14:textId="77777777" w:rsidR="00016AA4" w:rsidRPr="00016AA4" w:rsidRDefault="00016AA4" w:rsidP="00016AA4">
      <w:pPr>
        <w:rPr>
          <w:sz w:val="28"/>
          <w:szCs w:val="28"/>
        </w:rPr>
      </w:pPr>
    </w:p>
    <w:p w14:paraId="26D1749E" w14:textId="77777777" w:rsidR="00016AA4" w:rsidRPr="00016AA4" w:rsidRDefault="00016AA4" w:rsidP="00016AA4">
      <w:pPr>
        <w:rPr>
          <w:sz w:val="28"/>
          <w:szCs w:val="28"/>
        </w:rPr>
      </w:pPr>
    </w:p>
    <w:p w14:paraId="01C471E0" w14:textId="1C54E125" w:rsidR="00213958" w:rsidRPr="006F2805" w:rsidRDefault="00016AA4" w:rsidP="00016AA4">
      <w:pPr>
        <w:rPr>
          <w:sz w:val="28"/>
          <w:szCs w:val="28"/>
        </w:rPr>
      </w:pPr>
      <w:r w:rsidRPr="00016AA4">
        <w:rPr>
          <w:sz w:val="28"/>
          <w:szCs w:val="28"/>
        </w:rPr>
        <w:t>Міський</w:t>
      </w:r>
      <w:r>
        <w:rPr>
          <w:sz w:val="28"/>
          <w:szCs w:val="28"/>
        </w:rPr>
        <w:t xml:space="preserve"> голова      </w:t>
      </w:r>
      <w:bookmarkStart w:id="1" w:name="_GoBack"/>
      <w:bookmarkEnd w:id="1"/>
      <w:r w:rsidRPr="00016AA4">
        <w:rPr>
          <w:sz w:val="28"/>
          <w:szCs w:val="28"/>
        </w:rPr>
        <w:t xml:space="preserve">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5B4D4" w14:textId="77777777" w:rsidR="000F4C1D" w:rsidRDefault="000F4C1D">
      <w:r>
        <w:separator/>
      </w:r>
    </w:p>
  </w:endnote>
  <w:endnote w:type="continuationSeparator" w:id="0">
    <w:p w14:paraId="63E8FBB1" w14:textId="77777777" w:rsidR="000F4C1D" w:rsidRDefault="000F4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10F10" w14:textId="77777777" w:rsidR="000F4C1D" w:rsidRDefault="000F4C1D">
      <w:r>
        <w:separator/>
      </w:r>
    </w:p>
  </w:footnote>
  <w:footnote w:type="continuationSeparator" w:id="0">
    <w:p w14:paraId="5C6B92D6" w14:textId="77777777" w:rsidR="000F4C1D" w:rsidRDefault="000F4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AA4"/>
    <w:rsid w:val="00016DC8"/>
    <w:rsid w:val="00043711"/>
    <w:rsid w:val="000807BF"/>
    <w:rsid w:val="000F4C1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DF998-BE56-406C-8580-4FFDC01C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1458</Words>
  <Characters>832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2024-04-23T13:07:00Z</dcterms:modified>
</cp:coreProperties>
</file>