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"Будівництво тунельного шляхопроводу,   що поєднує вул. Стрілецьку та квартал    воїнів АТО у м. Львів-Винники Львівської   області"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C1A540" w14:textId="77777777" w:rsidR="00324E2A" w:rsidRPr="00324E2A" w:rsidRDefault="00324E2A" w:rsidP="00324E2A">
      <w:pPr>
        <w:ind w:firstLine="720"/>
        <w:rPr>
          <w:sz w:val="28"/>
          <w:szCs w:val="28"/>
        </w:rPr>
      </w:pPr>
      <w:r w:rsidRPr="00324E2A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51ED7186" w14:textId="77777777" w:rsidR="00324E2A" w:rsidRPr="00324E2A" w:rsidRDefault="00324E2A" w:rsidP="00324E2A">
      <w:pPr>
        <w:rPr>
          <w:sz w:val="28"/>
          <w:szCs w:val="28"/>
        </w:rPr>
      </w:pPr>
    </w:p>
    <w:p w14:paraId="1D290363" w14:textId="40251772" w:rsidR="00324E2A" w:rsidRDefault="00324E2A" w:rsidP="00324E2A">
      <w:pPr>
        <w:rPr>
          <w:sz w:val="28"/>
          <w:szCs w:val="28"/>
        </w:rPr>
      </w:pPr>
      <w:r w:rsidRPr="00324E2A">
        <w:rPr>
          <w:sz w:val="28"/>
          <w:szCs w:val="28"/>
        </w:rPr>
        <w:t xml:space="preserve">                                                                   ВИРІШИВ:</w:t>
      </w:r>
    </w:p>
    <w:p w14:paraId="6A014335" w14:textId="77777777" w:rsidR="00324E2A" w:rsidRPr="00324E2A" w:rsidRDefault="00324E2A" w:rsidP="00324E2A">
      <w:pPr>
        <w:rPr>
          <w:sz w:val="28"/>
          <w:szCs w:val="28"/>
        </w:rPr>
      </w:pPr>
      <w:bookmarkStart w:id="1" w:name="_GoBack"/>
      <w:bookmarkEnd w:id="1"/>
    </w:p>
    <w:p w14:paraId="4973C169" w14:textId="77777777" w:rsidR="00324E2A" w:rsidRPr="00324E2A" w:rsidRDefault="00324E2A" w:rsidP="00324E2A">
      <w:pPr>
        <w:rPr>
          <w:sz w:val="28"/>
          <w:szCs w:val="28"/>
        </w:rPr>
      </w:pPr>
      <w:r w:rsidRPr="00324E2A">
        <w:rPr>
          <w:sz w:val="28"/>
          <w:szCs w:val="28"/>
        </w:rPr>
        <w:t>1.Затвердити  робочий проект «Будівництво тунельного шляхопроводу, що поєднує вул. Стрілецьку та квартал воїнів АТО у м. Львів-Винники Львівської області»</w:t>
      </w:r>
    </w:p>
    <w:p w14:paraId="78CFA7D1" w14:textId="77777777" w:rsidR="00324E2A" w:rsidRPr="00324E2A" w:rsidRDefault="00324E2A" w:rsidP="00324E2A">
      <w:pPr>
        <w:rPr>
          <w:sz w:val="28"/>
          <w:szCs w:val="28"/>
        </w:rPr>
      </w:pPr>
    </w:p>
    <w:p w14:paraId="5165F27D" w14:textId="77777777" w:rsidR="00324E2A" w:rsidRPr="00324E2A" w:rsidRDefault="00324E2A" w:rsidP="00324E2A">
      <w:pPr>
        <w:rPr>
          <w:sz w:val="28"/>
          <w:szCs w:val="28"/>
        </w:rPr>
      </w:pPr>
      <w:r w:rsidRPr="00324E2A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F147F19" w14:textId="77777777" w:rsidR="00324E2A" w:rsidRPr="00324E2A" w:rsidRDefault="00324E2A" w:rsidP="00324E2A">
      <w:pPr>
        <w:rPr>
          <w:sz w:val="28"/>
          <w:szCs w:val="28"/>
        </w:rPr>
      </w:pPr>
    </w:p>
    <w:p w14:paraId="605CCC2E" w14:textId="77777777" w:rsidR="00324E2A" w:rsidRPr="00324E2A" w:rsidRDefault="00324E2A" w:rsidP="00324E2A">
      <w:pPr>
        <w:rPr>
          <w:sz w:val="28"/>
          <w:szCs w:val="28"/>
        </w:rPr>
      </w:pPr>
    </w:p>
    <w:p w14:paraId="01C471E0" w14:textId="6311E257" w:rsidR="00213958" w:rsidRPr="006F2805" w:rsidRDefault="00324E2A" w:rsidP="00324E2A">
      <w:pPr>
        <w:rPr>
          <w:sz w:val="28"/>
          <w:szCs w:val="28"/>
        </w:rPr>
      </w:pPr>
      <w:r w:rsidRPr="00324E2A">
        <w:rPr>
          <w:sz w:val="28"/>
          <w:szCs w:val="28"/>
        </w:rPr>
        <w:t xml:space="preserve"> В.о. міського голови 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779606" w14:textId="77777777" w:rsidR="00B64070" w:rsidRDefault="00B64070">
      <w:r>
        <w:separator/>
      </w:r>
    </w:p>
  </w:endnote>
  <w:endnote w:type="continuationSeparator" w:id="0">
    <w:p w14:paraId="37212629" w14:textId="77777777" w:rsidR="00B64070" w:rsidRDefault="00B64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FA3EDB" w14:textId="77777777" w:rsidR="00B64070" w:rsidRDefault="00B64070">
      <w:r>
        <w:separator/>
      </w:r>
    </w:p>
  </w:footnote>
  <w:footnote w:type="continuationSeparator" w:id="0">
    <w:p w14:paraId="6B4CF118" w14:textId="77777777" w:rsidR="00B64070" w:rsidRDefault="00B64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4E2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4070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E7784-99F0-4DF2-94FB-29CF6A5EF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2024-04-25T10:40:00Z</dcterms:modified>
</cp:coreProperties>
</file>