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59DE17D9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від </w:t>
            </w:r>
            <w:r w:rsidR="0065714F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</w:t>
            </w: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.10.2015р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  індивідуального житлового    будинку на земельній ділянці  по вул.Галицька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  <w:bookmarkStart w:id="1" w:name="_GoBack"/>
            <w:bookmarkEnd w:id="1"/>
          </w:p>
        </w:tc>
      </w:tr>
    </w:tbl>
    <w:p w14:paraId="30EEDB9B" w14:textId="410BBE07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 xml:space="preserve">Керуючись </w:t>
      </w:r>
      <w:r>
        <w:rPr>
          <w:sz w:val="28"/>
          <w:szCs w:val="28"/>
        </w:rPr>
        <w:t>Законами</w:t>
      </w:r>
      <w:r w:rsidRPr="0081517C">
        <w:rPr>
          <w:sz w:val="28"/>
          <w:szCs w:val="28"/>
        </w:rPr>
        <w:t xml:space="preserve"> </w:t>
      </w:r>
      <w:r>
        <w:rPr>
          <w:sz w:val="28"/>
          <w:szCs w:val="28"/>
        </w:rPr>
        <w:t>України</w:t>
      </w:r>
      <w:r w:rsidRPr="0081517C">
        <w:rPr>
          <w:sz w:val="28"/>
          <w:szCs w:val="28"/>
        </w:rPr>
        <w:t xml:space="preserve"> «Про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 xml:space="preserve">місцеве самоврядування </w:t>
      </w:r>
      <w:r>
        <w:rPr>
          <w:sz w:val="28"/>
          <w:szCs w:val="28"/>
        </w:rPr>
        <w:t xml:space="preserve">в </w:t>
      </w:r>
      <w:r w:rsidRPr="0081517C">
        <w:rPr>
          <w:sz w:val="28"/>
          <w:szCs w:val="28"/>
        </w:rPr>
        <w:t>Україні» ст.31,</w:t>
      </w:r>
      <w:r>
        <w:rPr>
          <w:sz w:val="28"/>
          <w:szCs w:val="28"/>
        </w:rPr>
        <w:t xml:space="preserve"> «Про </w:t>
      </w:r>
      <w:r w:rsidRPr="0081517C">
        <w:rPr>
          <w:sz w:val="28"/>
          <w:szCs w:val="28"/>
        </w:rPr>
        <w:t>основи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містобудуван</w:t>
      </w:r>
      <w:r>
        <w:rPr>
          <w:sz w:val="28"/>
          <w:szCs w:val="28"/>
        </w:rPr>
        <w:t xml:space="preserve">ня» ст.14, </w:t>
      </w:r>
      <w:r w:rsidRPr="0081517C">
        <w:rPr>
          <w:sz w:val="28"/>
          <w:szCs w:val="28"/>
        </w:rPr>
        <w:t xml:space="preserve"> «Про регулювання містобудів</w:t>
      </w:r>
      <w:r>
        <w:rPr>
          <w:sz w:val="28"/>
          <w:szCs w:val="28"/>
        </w:rPr>
        <w:t>н</w:t>
      </w:r>
      <w:r w:rsidRPr="0081517C">
        <w:rPr>
          <w:sz w:val="28"/>
          <w:szCs w:val="28"/>
        </w:rPr>
        <w:t xml:space="preserve">ої </w:t>
      </w:r>
      <w:r>
        <w:rPr>
          <w:sz w:val="28"/>
          <w:szCs w:val="28"/>
        </w:rPr>
        <w:t>д</w:t>
      </w:r>
      <w:r w:rsidRPr="0081517C">
        <w:rPr>
          <w:sz w:val="28"/>
          <w:szCs w:val="28"/>
        </w:rPr>
        <w:t xml:space="preserve">іяльності», відповідно 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до Наказу Міністерства Регіонального розвитку, будівництва та житлово-комунального господарства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України від 05.07.2011p</w:t>
      </w:r>
      <w:r>
        <w:rPr>
          <w:sz w:val="28"/>
          <w:szCs w:val="28"/>
        </w:rPr>
        <w:t>.</w:t>
      </w:r>
      <w:r w:rsidRPr="0081517C">
        <w:rPr>
          <w:sz w:val="28"/>
          <w:szCs w:val="28"/>
        </w:rPr>
        <w:t xml:space="preserve"> </w:t>
      </w:r>
      <w:r>
        <w:rPr>
          <w:sz w:val="28"/>
          <w:szCs w:val="28"/>
        </w:rPr>
        <w:t>№103 «Про затверд</w:t>
      </w:r>
      <w:r w:rsidRPr="0081517C">
        <w:rPr>
          <w:sz w:val="28"/>
          <w:szCs w:val="28"/>
        </w:rPr>
        <w:t>ження Порядку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видачі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міської ради №</w:t>
      </w:r>
      <w:r w:rsidRPr="0081517C">
        <w:rPr>
          <w:sz w:val="28"/>
          <w:szCs w:val="28"/>
        </w:rPr>
        <w:t>470 від 29.03.2012p. «Про видачу будівельних паспортів», розглянувши</w:t>
      </w:r>
      <w:r>
        <w:rPr>
          <w:sz w:val="28"/>
          <w:szCs w:val="28"/>
        </w:rPr>
        <w:t xml:space="preserve"> заяву гр.Конд</w:t>
      </w:r>
      <w:r w:rsidRPr="0081517C">
        <w:rPr>
          <w:sz w:val="28"/>
          <w:szCs w:val="28"/>
        </w:rPr>
        <w:t>рескула А.В, беручи до уваги</w:t>
      </w:r>
      <w:r>
        <w:rPr>
          <w:sz w:val="28"/>
          <w:szCs w:val="28"/>
        </w:rPr>
        <w:t xml:space="preserve"> Витяг з</w:t>
      </w:r>
      <w:r w:rsidRPr="0081517C">
        <w:rPr>
          <w:sz w:val="28"/>
          <w:szCs w:val="28"/>
        </w:rPr>
        <w:t xml:space="preserve"> Державного реєстру речових прав</w:t>
      </w:r>
    </w:p>
    <w:p w14:paraId="1CB90F33" w14:textId="219C8714" w:rsidR="0081517C" w:rsidRPr="0081517C" w:rsidRDefault="0081517C" w:rsidP="0081517C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81517C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нерухоме</w:t>
      </w:r>
      <w:r>
        <w:rPr>
          <w:sz w:val="28"/>
          <w:szCs w:val="28"/>
        </w:rPr>
        <w:t xml:space="preserve"> майно про реєстрацію права власності (серія ЕКO 556729), </w:t>
      </w:r>
      <w:r w:rsidRPr="0081517C">
        <w:rPr>
          <w:sz w:val="28"/>
          <w:szCs w:val="28"/>
        </w:rPr>
        <w:t>виконком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Винниківської міської ради</w:t>
      </w:r>
    </w:p>
    <w:p w14:paraId="5EBF80B5" w14:textId="77777777" w:rsidR="0081517C" w:rsidRDefault="0081517C" w:rsidP="0081517C">
      <w:pPr>
        <w:jc w:val="center"/>
        <w:rPr>
          <w:sz w:val="28"/>
          <w:szCs w:val="28"/>
        </w:rPr>
      </w:pPr>
    </w:p>
    <w:p w14:paraId="0288C6BC" w14:textId="73B97E3C" w:rsidR="0081517C" w:rsidRDefault="0081517C" w:rsidP="0081517C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81517C">
        <w:rPr>
          <w:sz w:val="28"/>
          <w:szCs w:val="28"/>
        </w:rPr>
        <w:t>ШИВ:</w:t>
      </w:r>
    </w:p>
    <w:p w14:paraId="2E2CC5E0" w14:textId="77777777" w:rsidR="0081517C" w:rsidRPr="0081517C" w:rsidRDefault="0081517C" w:rsidP="0081517C">
      <w:pPr>
        <w:jc w:val="center"/>
        <w:rPr>
          <w:sz w:val="28"/>
          <w:szCs w:val="28"/>
        </w:rPr>
      </w:pPr>
    </w:p>
    <w:p w14:paraId="63473610" w14:textId="46B9F1AA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1. Видати гр. Кондрескулу Андрію Валентиновичу будівельний паспорт забудови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земельній ділянці по вул.Галицька (4610160300:04:002:0036) у м.Винники.</w:t>
      </w:r>
    </w:p>
    <w:p w14:paraId="066EB7B3" w14:textId="30EAE343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81517C">
        <w:rPr>
          <w:sz w:val="28"/>
          <w:szCs w:val="28"/>
        </w:rPr>
        <w:t>Доручити архітектору м.Винники виконати будівельний паспорт забудови</w:t>
      </w:r>
    </w:p>
    <w:p w14:paraId="2BB2E927" w14:textId="05B0375D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земельної ділянки на проектування та будівництво індивідуального житлового будинку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на земельній ділянці по вул. Галицька (4610160300:04:002:0036) у м.Винники.</w:t>
      </w:r>
    </w:p>
    <w:p w14:paraId="742EF47B" w14:textId="00766751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Зобов'язати гр.Кондрескула А.В.:</w:t>
      </w:r>
    </w:p>
    <w:p w14:paraId="0E65666C" w14:textId="36FED790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 w:rsidR="00191800"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об'єкту містобудування</w:t>
      </w:r>
      <w:r w:rsidR="00191800">
        <w:rPr>
          <w:sz w:val="28"/>
          <w:szCs w:val="28"/>
        </w:rPr>
        <w:t>.</w:t>
      </w:r>
    </w:p>
    <w:p w14:paraId="03FD5232" w14:textId="5C2911B5" w:rsidR="0081517C" w:rsidRPr="0081517C" w:rsidRDefault="00191800" w:rsidP="0081517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</w:t>
      </w:r>
      <w:r w:rsidR="0081517C" w:rsidRPr="0081517C">
        <w:rPr>
          <w:sz w:val="28"/>
          <w:szCs w:val="28"/>
        </w:rPr>
        <w:t xml:space="preserve"> При проектуванні і будівництві об’єкту міс</w:t>
      </w:r>
      <w:r>
        <w:rPr>
          <w:sz w:val="28"/>
          <w:szCs w:val="28"/>
        </w:rPr>
        <w:t xml:space="preserve">тобудування дотримуватись вимог, </w:t>
      </w:r>
      <w:r w:rsidR="0081517C" w:rsidRPr="0081517C">
        <w:rPr>
          <w:sz w:val="28"/>
          <w:szCs w:val="28"/>
        </w:rPr>
        <w:t>визначених у будівельному паспорті забудови земельної ділянки.</w:t>
      </w:r>
    </w:p>
    <w:p w14:paraId="2846FD84" w14:textId="41C04636" w:rsidR="0081517C" w:rsidRPr="0081517C" w:rsidRDefault="00191800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3.3. Зареєструвати</w:t>
      </w:r>
      <w:r>
        <w:rPr>
          <w:sz w:val="28"/>
          <w:szCs w:val="28"/>
        </w:rPr>
        <w:t xml:space="preserve"> в Департаменті державної архітектурно-будівельної інспекції</w:t>
      </w:r>
    </w:p>
    <w:p w14:paraId="15948BE9" w14:textId="77777777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7EC81ADE" w14:textId="0C396633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3.4. Повідомити про початок виконання б</w:t>
      </w:r>
      <w:r w:rsidR="00191800">
        <w:rPr>
          <w:sz w:val="28"/>
          <w:szCs w:val="28"/>
        </w:rPr>
        <w:t>удівельних робіт Департамент ДАБ</w:t>
      </w:r>
      <w:r w:rsidRPr="0081517C">
        <w:rPr>
          <w:sz w:val="28"/>
          <w:szCs w:val="28"/>
        </w:rPr>
        <w:t>І</w:t>
      </w:r>
      <w:r w:rsidR="00191800">
        <w:rPr>
          <w:sz w:val="28"/>
          <w:szCs w:val="28"/>
        </w:rPr>
        <w:t xml:space="preserve"> у </w:t>
      </w:r>
    </w:p>
    <w:p w14:paraId="5DBBC3D0" w14:textId="11126FD2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Львівській області та виконавчий комітет Винниківської міської ради</w:t>
      </w:r>
      <w:r w:rsidR="00191800">
        <w:rPr>
          <w:sz w:val="28"/>
          <w:szCs w:val="28"/>
        </w:rPr>
        <w:t>.</w:t>
      </w:r>
    </w:p>
    <w:p w14:paraId="6296224E" w14:textId="5D318F1B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 xml:space="preserve">3.5. Після завершення будівельних робіт з будівництва </w:t>
      </w:r>
      <w:r w:rsidR="00191800">
        <w:rPr>
          <w:sz w:val="28"/>
          <w:szCs w:val="28"/>
        </w:rPr>
        <w:t>і</w:t>
      </w:r>
      <w:r w:rsidRPr="0081517C">
        <w:rPr>
          <w:sz w:val="28"/>
          <w:szCs w:val="28"/>
        </w:rPr>
        <w:t>ндивідуального житлового</w:t>
      </w:r>
      <w:r w:rsidR="00191800"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 xml:space="preserve">будинку оформити у встановленому </w:t>
      </w:r>
      <w:r w:rsidR="00191800">
        <w:rPr>
          <w:sz w:val="28"/>
          <w:szCs w:val="28"/>
        </w:rPr>
        <w:t>порядку документи для здачі об'є</w:t>
      </w:r>
      <w:r w:rsidRPr="0081517C">
        <w:rPr>
          <w:sz w:val="28"/>
          <w:szCs w:val="28"/>
        </w:rPr>
        <w:t>кту в експлуатацію</w:t>
      </w:r>
      <w:r w:rsidR="00191800"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та подати копію декларації або сертифікату виконавчому комітету Винниківської міської</w:t>
      </w:r>
      <w:r w:rsidR="00191800">
        <w:rPr>
          <w:sz w:val="28"/>
          <w:szCs w:val="28"/>
        </w:rPr>
        <w:t xml:space="preserve"> </w:t>
      </w:r>
      <w:r w:rsidRPr="0081517C">
        <w:rPr>
          <w:sz w:val="28"/>
          <w:szCs w:val="28"/>
        </w:rPr>
        <w:t>ради.</w:t>
      </w:r>
    </w:p>
    <w:p w14:paraId="34AB0190" w14:textId="525DB1C9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4. Роз</w:t>
      </w:r>
      <w:r w:rsidR="00191800">
        <w:rPr>
          <w:sz w:val="28"/>
          <w:szCs w:val="28"/>
          <w:lang w:val="en-US"/>
        </w:rPr>
        <w:t>’</w:t>
      </w:r>
      <w:r w:rsidRPr="0081517C">
        <w:rPr>
          <w:sz w:val="28"/>
          <w:szCs w:val="28"/>
        </w:rPr>
        <w:t>ясн</w:t>
      </w:r>
      <w:r w:rsidR="00191800">
        <w:rPr>
          <w:sz w:val="28"/>
          <w:szCs w:val="28"/>
        </w:rPr>
        <w:t>ити гр.Кондрескулу А.В,, шо буд</w:t>
      </w:r>
      <w:r w:rsidRPr="0081517C">
        <w:rPr>
          <w:sz w:val="28"/>
          <w:szCs w:val="28"/>
        </w:rPr>
        <w:t>івельні роботи можна розпочинати тільки</w:t>
      </w:r>
      <w:r w:rsidR="00191800">
        <w:rPr>
          <w:sz w:val="28"/>
          <w:szCs w:val="28"/>
          <w:lang w:val="en-US"/>
        </w:rPr>
        <w:t xml:space="preserve"> </w:t>
      </w:r>
      <w:r w:rsidR="00191800">
        <w:rPr>
          <w:sz w:val="28"/>
          <w:szCs w:val="28"/>
        </w:rPr>
        <w:t>після отримання відповідних дозволів</w:t>
      </w:r>
      <w:r w:rsidRPr="0081517C">
        <w:rPr>
          <w:sz w:val="28"/>
          <w:szCs w:val="28"/>
        </w:rPr>
        <w:t>, згідно державних норм та правил.</w:t>
      </w:r>
    </w:p>
    <w:p w14:paraId="52FAAE72" w14:textId="41F523EF" w:rsidR="0081517C" w:rsidRPr="0081517C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4.1.</w:t>
      </w:r>
      <w:r w:rsidR="00191800">
        <w:rPr>
          <w:sz w:val="28"/>
          <w:szCs w:val="28"/>
        </w:rPr>
        <w:t xml:space="preserve"> У </w:t>
      </w:r>
      <w:r w:rsidR="00191800" w:rsidRPr="0081517C">
        <w:rPr>
          <w:sz w:val="28"/>
          <w:szCs w:val="28"/>
        </w:rPr>
        <w:t>разі будівництва будинку загальною</w:t>
      </w:r>
      <w:r w:rsidR="00191800">
        <w:rPr>
          <w:sz w:val="28"/>
          <w:szCs w:val="28"/>
        </w:rPr>
        <w:t xml:space="preserve"> </w:t>
      </w:r>
      <w:r w:rsidR="00191800" w:rsidRPr="0081517C">
        <w:rPr>
          <w:sz w:val="28"/>
          <w:szCs w:val="28"/>
        </w:rPr>
        <w:t xml:space="preserve">площею 300 </w:t>
      </w:r>
      <w:r w:rsidR="00191800">
        <w:rPr>
          <w:sz w:val="28"/>
          <w:szCs w:val="28"/>
        </w:rPr>
        <w:t xml:space="preserve">кв.м. і </w:t>
      </w:r>
      <w:r w:rsidRPr="0081517C">
        <w:rPr>
          <w:sz w:val="28"/>
          <w:szCs w:val="28"/>
        </w:rPr>
        <w:t>більше, замовник</w:t>
      </w:r>
    </w:p>
    <w:p w14:paraId="3CB6AB1B" w14:textId="7C87A0EB" w:rsidR="0081517C" w:rsidRPr="0081517C" w:rsidRDefault="00191800" w:rsidP="0081517C">
      <w:pPr>
        <w:jc w:val="both"/>
        <w:rPr>
          <w:sz w:val="28"/>
          <w:szCs w:val="28"/>
        </w:rPr>
      </w:pPr>
      <w:r>
        <w:rPr>
          <w:sz w:val="28"/>
          <w:szCs w:val="28"/>
        </w:rPr>
        <w:t>залучає</w:t>
      </w:r>
      <w:r w:rsidR="0081517C" w:rsidRPr="0081517C">
        <w:rPr>
          <w:sz w:val="28"/>
          <w:szCs w:val="28"/>
        </w:rPr>
        <w:t>ться до пайової участі</w:t>
      </w:r>
      <w:r>
        <w:rPr>
          <w:sz w:val="28"/>
          <w:szCs w:val="28"/>
        </w:rPr>
        <w:t xml:space="preserve"> у </w:t>
      </w:r>
      <w:r w:rsidR="0081517C" w:rsidRPr="0081517C">
        <w:rPr>
          <w:sz w:val="28"/>
          <w:szCs w:val="28"/>
        </w:rPr>
        <w:t>розвитку інфраструктури міста Винники та укладає</w:t>
      </w:r>
      <w:r>
        <w:rPr>
          <w:sz w:val="28"/>
          <w:szCs w:val="28"/>
        </w:rPr>
        <w:t xml:space="preserve"> </w:t>
      </w:r>
      <w:r w:rsidR="0081517C" w:rsidRPr="0081517C">
        <w:rPr>
          <w:sz w:val="28"/>
          <w:szCs w:val="28"/>
        </w:rPr>
        <w:t xml:space="preserve">Договір про пайову участь з виконкомом Винниківської </w:t>
      </w:r>
      <w:r>
        <w:rPr>
          <w:sz w:val="28"/>
          <w:szCs w:val="28"/>
        </w:rPr>
        <w:t>міської ради.</w:t>
      </w:r>
    </w:p>
    <w:p w14:paraId="5FA6BC92" w14:textId="77777777" w:rsidR="00191800" w:rsidRDefault="00191800" w:rsidP="0081517C">
      <w:pPr>
        <w:jc w:val="both"/>
        <w:rPr>
          <w:sz w:val="28"/>
          <w:szCs w:val="28"/>
        </w:rPr>
      </w:pPr>
    </w:p>
    <w:p w14:paraId="157C9325" w14:textId="77777777" w:rsidR="00191800" w:rsidRDefault="00191800" w:rsidP="0081517C">
      <w:pPr>
        <w:jc w:val="both"/>
        <w:rPr>
          <w:sz w:val="28"/>
          <w:szCs w:val="28"/>
        </w:rPr>
      </w:pPr>
    </w:p>
    <w:p w14:paraId="6017D782" w14:textId="40F7BBA1" w:rsidR="0081517C" w:rsidRPr="006F2805" w:rsidRDefault="0081517C" w:rsidP="0081517C">
      <w:pPr>
        <w:jc w:val="both"/>
        <w:rPr>
          <w:sz w:val="28"/>
          <w:szCs w:val="28"/>
        </w:rPr>
      </w:pPr>
      <w:r w:rsidRPr="0081517C">
        <w:rPr>
          <w:sz w:val="28"/>
          <w:szCs w:val="28"/>
        </w:rPr>
        <w:t>Міський голова</w:t>
      </w:r>
      <w:r w:rsidR="00191800">
        <w:rPr>
          <w:sz w:val="28"/>
          <w:szCs w:val="28"/>
        </w:rPr>
        <w:tab/>
      </w:r>
      <w:r w:rsidR="00191800">
        <w:rPr>
          <w:sz w:val="28"/>
          <w:szCs w:val="28"/>
        </w:rPr>
        <w:tab/>
      </w:r>
      <w:r w:rsidR="00191800">
        <w:rPr>
          <w:sz w:val="28"/>
          <w:szCs w:val="28"/>
        </w:rPr>
        <w:tab/>
      </w:r>
      <w:r w:rsidR="00191800">
        <w:rPr>
          <w:sz w:val="28"/>
          <w:szCs w:val="28"/>
        </w:rPr>
        <w:tab/>
      </w:r>
      <w:r w:rsidR="00191800">
        <w:rPr>
          <w:sz w:val="28"/>
          <w:szCs w:val="28"/>
        </w:rPr>
        <w:tab/>
      </w:r>
      <w:r w:rsidR="00191800">
        <w:rPr>
          <w:sz w:val="28"/>
          <w:szCs w:val="28"/>
        </w:rPr>
        <w:tab/>
      </w:r>
      <w:r w:rsidR="00191800">
        <w:rPr>
          <w:sz w:val="28"/>
          <w:szCs w:val="28"/>
        </w:rPr>
        <w:tab/>
      </w:r>
      <w:r w:rsidR="00191800">
        <w:rPr>
          <w:sz w:val="28"/>
          <w:szCs w:val="28"/>
        </w:rPr>
        <w:tab/>
      </w:r>
      <w:r w:rsidR="00191800">
        <w:rPr>
          <w:sz w:val="28"/>
          <w:szCs w:val="28"/>
        </w:rPr>
        <w:tab/>
        <w:t>С.І</w:t>
      </w:r>
      <w:r w:rsidRPr="0081517C">
        <w:rPr>
          <w:sz w:val="28"/>
          <w:szCs w:val="28"/>
        </w:rPr>
        <w:t>.Уваров</w:t>
      </w:r>
    </w:p>
    <w:sectPr w:rsidR="0081517C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7372B" w14:textId="77777777" w:rsidR="00E03C4C" w:rsidRDefault="00E03C4C">
      <w:r>
        <w:separator/>
      </w:r>
    </w:p>
  </w:endnote>
  <w:endnote w:type="continuationSeparator" w:id="0">
    <w:p w14:paraId="71153406" w14:textId="77777777" w:rsidR="00E03C4C" w:rsidRDefault="00E03C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9FDD0" w14:textId="77777777" w:rsidR="00E03C4C" w:rsidRDefault="00E03C4C">
      <w:r>
        <w:separator/>
      </w:r>
    </w:p>
  </w:footnote>
  <w:footnote w:type="continuationSeparator" w:id="0">
    <w:p w14:paraId="35CC8FB8" w14:textId="77777777" w:rsidR="00E03C4C" w:rsidRDefault="00E03C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1CA2"/>
    <w:rsid w:val="001125AA"/>
    <w:rsid w:val="00191800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714F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517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03C4C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38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B18147-0FC9-4873-810A-256C72341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92</TotalTime>
  <Pages>1</Pages>
  <Words>1819</Words>
  <Characters>1037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2024-01-16T14:21:00Z</dcterms:modified>
</cp:coreProperties>
</file>