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номерів за частинами індивідуального  житлового будинку  по вул. Яворницького, 26,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7D95C0F3" w:rsidR="00213958" w:rsidRDefault="00213958" w:rsidP="00471A72">
      <w:pPr>
        <w:rPr>
          <w:sz w:val="28"/>
          <w:szCs w:val="28"/>
        </w:rPr>
      </w:pPr>
    </w:p>
    <w:p w14:paraId="75181CFD" w14:textId="391D19B6" w:rsidR="00563596" w:rsidRDefault="00563596" w:rsidP="00471A72">
      <w:pPr>
        <w:rPr>
          <w:sz w:val="28"/>
          <w:szCs w:val="28"/>
        </w:rPr>
      </w:pPr>
    </w:p>
    <w:p w14:paraId="7326C9F5" w14:textId="0EAF8A83" w:rsidR="00563596" w:rsidRDefault="00563596" w:rsidP="00563596">
      <w:pPr>
        <w:ind w:firstLine="567"/>
        <w:jc w:val="both"/>
        <w:rPr>
          <w:sz w:val="28"/>
          <w:szCs w:val="28"/>
        </w:rPr>
      </w:pPr>
      <w:r w:rsidRPr="00563596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«Про внесення змін до </w:t>
      </w:r>
      <w:r>
        <w:rPr>
          <w:sz w:val="28"/>
          <w:szCs w:val="28"/>
        </w:rPr>
        <w:t>Закону України «Про державну реє</w:t>
      </w:r>
      <w:r w:rsidRPr="00563596">
        <w:rPr>
          <w:sz w:val="28"/>
          <w:szCs w:val="28"/>
        </w:rPr>
        <w:t xml:space="preserve">страцію речових прав та </w:t>
      </w:r>
      <w:r>
        <w:rPr>
          <w:sz w:val="28"/>
          <w:szCs w:val="28"/>
        </w:rPr>
        <w:t>їх обтяжень» від 11.02.2012р. №</w:t>
      </w:r>
      <w:r w:rsidRPr="00563596">
        <w:rPr>
          <w:sz w:val="28"/>
          <w:szCs w:val="28"/>
        </w:rPr>
        <w:t>1878-VI, відповідно до Постанови КМУ від</w:t>
      </w:r>
      <w:r>
        <w:rPr>
          <w:sz w:val="28"/>
          <w:szCs w:val="28"/>
        </w:rPr>
        <w:t xml:space="preserve"> 22.06.2011р. №</w:t>
      </w:r>
      <w:r w:rsidRPr="00563596">
        <w:rPr>
          <w:sz w:val="28"/>
          <w:szCs w:val="28"/>
        </w:rPr>
        <w:t>703, розглянувши заяву гр</w:t>
      </w:r>
      <w:r>
        <w:rPr>
          <w:sz w:val="28"/>
          <w:szCs w:val="28"/>
        </w:rPr>
        <w:t>.</w:t>
      </w:r>
      <w:r w:rsidRPr="00563596">
        <w:rPr>
          <w:sz w:val="28"/>
          <w:szCs w:val="28"/>
        </w:rPr>
        <w:t>Ольшанського В.М.,</w:t>
      </w:r>
      <w:r>
        <w:rPr>
          <w:sz w:val="28"/>
          <w:szCs w:val="28"/>
        </w:rPr>
        <w:t xml:space="preserve"> </w:t>
      </w:r>
      <w:r w:rsidRPr="00563596">
        <w:rPr>
          <w:sz w:val="28"/>
          <w:szCs w:val="28"/>
        </w:rPr>
        <w:t xml:space="preserve">Слепко Н.А., беручи </w:t>
      </w:r>
      <w:r>
        <w:rPr>
          <w:sz w:val="28"/>
          <w:szCs w:val="28"/>
        </w:rPr>
        <w:t>до уваги Витяги з Державного реє</w:t>
      </w:r>
      <w:r w:rsidRPr="00563596">
        <w:rPr>
          <w:sz w:val="28"/>
          <w:szCs w:val="28"/>
        </w:rPr>
        <w:t>стру речових прав на нерухоме</w:t>
      </w:r>
      <w:r>
        <w:rPr>
          <w:sz w:val="28"/>
          <w:szCs w:val="28"/>
        </w:rPr>
        <w:t xml:space="preserve"> майно про реє</w:t>
      </w:r>
      <w:r w:rsidRPr="00563596">
        <w:rPr>
          <w:sz w:val="28"/>
          <w:szCs w:val="28"/>
        </w:rPr>
        <w:t>страц</w:t>
      </w:r>
      <w:r>
        <w:rPr>
          <w:sz w:val="28"/>
          <w:szCs w:val="28"/>
        </w:rPr>
        <w:t>ію права власності (серія СЕЕ №998577 та СЕЕ: №</w:t>
      </w:r>
      <w:r w:rsidRPr="00563596">
        <w:rPr>
          <w:sz w:val="28"/>
          <w:szCs w:val="28"/>
        </w:rPr>
        <w:t>998578), Державний</w:t>
      </w:r>
      <w:r>
        <w:rPr>
          <w:sz w:val="28"/>
          <w:szCs w:val="28"/>
        </w:rPr>
        <w:t xml:space="preserve"> </w:t>
      </w:r>
      <w:r w:rsidRPr="00563596">
        <w:rPr>
          <w:sz w:val="28"/>
          <w:szCs w:val="28"/>
        </w:rPr>
        <w:t>Акт на право власності на зе</w:t>
      </w:r>
      <w:r>
        <w:rPr>
          <w:sz w:val="28"/>
          <w:szCs w:val="28"/>
        </w:rPr>
        <w:t>мельну ділянку (серія ЯБ №</w:t>
      </w:r>
      <w:r w:rsidRPr="00563596">
        <w:rPr>
          <w:sz w:val="28"/>
          <w:szCs w:val="28"/>
        </w:rPr>
        <w:t>134581), Висновок «Про визначення ідеальних часток в будинку між співвласниками» ОКП ЛОР «БТІ та ЕО»</w:t>
      </w:r>
      <w:r>
        <w:rPr>
          <w:sz w:val="28"/>
          <w:szCs w:val="28"/>
        </w:rPr>
        <w:t xml:space="preserve"> №</w:t>
      </w:r>
      <w:r w:rsidRPr="00563596">
        <w:rPr>
          <w:sz w:val="28"/>
          <w:szCs w:val="28"/>
        </w:rPr>
        <w:t xml:space="preserve">3/5492 від 28.05.2013р., технічний паспорт, виконком Винниківської міської ради </w:t>
      </w:r>
      <w:r>
        <w:rPr>
          <w:sz w:val="28"/>
          <w:szCs w:val="28"/>
        </w:rPr>
        <w:t>–</w:t>
      </w:r>
      <w:r w:rsidRPr="00563596">
        <w:rPr>
          <w:sz w:val="28"/>
          <w:szCs w:val="28"/>
        </w:rPr>
        <w:t xml:space="preserve"> </w:t>
      </w:r>
    </w:p>
    <w:p w14:paraId="02D4329D" w14:textId="77777777" w:rsidR="00563596" w:rsidRDefault="00563596" w:rsidP="00563596">
      <w:pPr>
        <w:jc w:val="both"/>
        <w:rPr>
          <w:sz w:val="28"/>
          <w:szCs w:val="28"/>
        </w:rPr>
      </w:pPr>
    </w:p>
    <w:p w14:paraId="29C16FDE" w14:textId="0D048E4F" w:rsidR="00563596" w:rsidRPr="00563596" w:rsidRDefault="00563596" w:rsidP="00563596">
      <w:pPr>
        <w:jc w:val="center"/>
        <w:rPr>
          <w:sz w:val="28"/>
          <w:szCs w:val="28"/>
        </w:rPr>
      </w:pPr>
      <w:r w:rsidRPr="00563596">
        <w:rPr>
          <w:sz w:val="28"/>
          <w:szCs w:val="28"/>
        </w:rPr>
        <w:t>ВИРІШИВ:</w:t>
      </w:r>
    </w:p>
    <w:p w14:paraId="06D2F197" w14:textId="6F7C0F93" w:rsidR="00563596" w:rsidRDefault="00563596" w:rsidP="0056359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63596">
        <w:rPr>
          <w:sz w:val="28"/>
          <w:szCs w:val="28"/>
        </w:rPr>
        <w:t>За частиною індивідуального житлового будинку по вул.Яворницького,26 у м.Винники, що на праві власності за гр.Слепко Надією Андріївною, закріпити номер, а</w:t>
      </w:r>
      <w:r>
        <w:rPr>
          <w:sz w:val="28"/>
          <w:szCs w:val="28"/>
        </w:rPr>
        <w:t xml:space="preserve"> </w:t>
      </w:r>
      <w:r w:rsidRPr="00563596">
        <w:rPr>
          <w:sz w:val="28"/>
          <w:szCs w:val="28"/>
        </w:rPr>
        <w:t xml:space="preserve">саме: </w:t>
      </w:r>
      <w:r>
        <w:rPr>
          <w:sz w:val="28"/>
          <w:szCs w:val="28"/>
        </w:rPr>
        <w:t>вул. Яворницького,26 квартира №</w:t>
      </w:r>
      <w:bookmarkStart w:id="1" w:name="_GoBack"/>
      <w:bookmarkEnd w:id="1"/>
      <w:r w:rsidRPr="00563596">
        <w:rPr>
          <w:sz w:val="28"/>
          <w:szCs w:val="28"/>
        </w:rPr>
        <w:t>1 м.Винники.</w:t>
      </w:r>
    </w:p>
    <w:p w14:paraId="226B7AAC" w14:textId="1FA329A0" w:rsidR="00563596" w:rsidRDefault="00563596" w:rsidP="0056359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63596">
        <w:rPr>
          <w:sz w:val="28"/>
          <w:szCs w:val="28"/>
        </w:rPr>
        <w:t>За частиною індивідуального житлового будинку по вул.Яворницького,26 у м.Винники, що на праві власності за гр. Ольшанським Валерієм Михайловичем закріпити</w:t>
      </w:r>
      <w:r>
        <w:rPr>
          <w:sz w:val="28"/>
          <w:szCs w:val="28"/>
        </w:rPr>
        <w:t xml:space="preserve"> </w:t>
      </w:r>
      <w:r w:rsidRPr="00563596">
        <w:rPr>
          <w:sz w:val="28"/>
          <w:szCs w:val="28"/>
        </w:rPr>
        <w:t>номер, а саме:</w:t>
      </w:r>
      <w:r>
        <w:rPr>
          <w:sz w:val="28"/>
          <w:szCs w:val="28"/>
        </w:rPr>
        <w:t xml:space="preserve"> вул.Яворницького,26 квартира №</w:t>
      </w:r>
      <w:r w:rsidRPr="00563596">
        <w:rPr>
          <w:sz w:val="28"/>
          <w:szCs w:val="28"/>
        </w:rPr>
        <w:t>2 м.Винники.</w:t>
      </w:r>
    </w:p>
    <w:p w14:paraId="19FD5D07" w14:textId="500672B5" w:rsidR="00563596" w:rsidRPr="00563596" w:rsidRDefault="00563596" w:rsidP="0056359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63596">
        <w:rPr>
          <w:sz w:val="28"/>
          <w:szCs w:val="28"/>
        </w:rPr>
        <w:t>Контроль за виконанням даного рішення покласти на заступника міського голови.</w:t>
      </w:r>
    </w:p>
    <w:p w14:paraId="7317B477" w14:textId="7CB97268" w:rsidR="00563596" w:rsidRPr="00563596" w:rsidRDefault="00563596" w:rsidP="00563596">
      <w:pPr>
        <w:jc w:val="both"/>
        <w:rPr>
          <w:sz w:val="28"/>
          <w:szCs w:val="28"/>
        </w:rPr>
      </w:pPr>
      <w:r w:rsidRPr="0056359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С.І</w:t>
      </w:r>
      <w:r w:rsidRPr="00563596">
        <w:rPr>
          <w:sz w:val="28"/>
          <w:szCs w:val="28"/>
        </w:rPr>
        <w:t>.Уваров</w:t>
      </w:r>
    </w:p>
    <w:p w14:paraId="2C702213" w14:textId="77777777" w:rsidR="00563596" w:rsidRPr="006F2805" w:rsidRDefault="00563596" w:rsidP="00563596">
      <w:pPr>
        <w:jc w:val="both"/>
        <w:rPr>
          <w:sz w:val="28"/>
          <w:szCs w:val="28"/>
        </w:rPr>
      </w:pPr>
    </w:p>
    <w:sectPr w:rsidR="00563596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63253" w14:textId="77777777" w:rsidR="00716830" w:rsidRDefault="00716830">
      <w:r>
        <w:separator/>
      </w:r>
    </w:p>
  </w:endnote>
  <w:endnote w:type="continuationSeparator" w:id="0">
    <w:p w14:paraId="041F87D8" w14:textId="77777777" w:rsidR="00716830" w:rsidRDefault="00716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18D0E" w14:textId="77777777" w:rsidR="00716830" w:rsidRDefault="00716830">
      <w:r>
        <w:separator/>
      </w:r>
    </w:p>
  </w:footnote>
  <w:footnote w:type="continuationSeparator" w:id="0">
    <w:p w14:paraId="13BF542F" w14:textId="77777777" w:rsidR="00716830" w:rsidRDefault="00716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46AB9"/>
    <w:multiLevelType w:val="hybridMultilevel"/>
    <w:tmpl w:val="FAD43BC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359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6830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CDA76-4D02-4E10-8DBE-4C00AFAF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2024-01-10T13:35:00Z</dcterms:modified>
</cp:coreProperties>
</file>