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дохідної та видаткової  частини бюджету  м. Винники, на 2015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7D20BA" w14:textId="3D92A322" w:rsidR="00846EED" w:rsidRPr="00846EED" w:rsidRDefault="00846EED" w:rsidP="00846EED">
      <w:pPr>
        <w:jc w:val="both"/>
        <w:rPr>
          <w:sz w:val="28"/>
          <w:szCs w:val="28"/>
        </w:rPr>
      </w:pPr>
      <w:r w:rsidRPr="00846EED">
        <w:rPr>
          <w:sz w:val="28"/>
          <w:szCs w:val="28"/>
        </w:rPr>
        <w:t xml:space="preserve">Відповідно до Бюджетного кодексу України, Закону України "Про місцеве </w:t>
      </w:r>
      <w:r>
        <w:rPr>
          <w:sz w:val="28"/>
          <w:szCs w:val="28"/>
        </w:rPr>
        <w:t>с</w:t>
      </w:r>
      <w:r w:rsidRPr="00846EED">
        <w:rPr>
          <w:sz w:val="28"/>
          <w:szCs w:val="28"/>
        </w:rPr>
        <w:t>амоврядування в України", рішенн</w:t>
      </w:r>
      <w:r>
        <w:rPr>
          <w:sz w:val="28"/>
          <w:szCs w:val="28"/>
        </w:rPr>
        <w:t>я Винниківської міської ради №</w:t>
      </w:r>
      <w:r w:rsidRPr="00846EED">
        <w:rPr>
          <w:sz w:val="28"/>
          <w:szCs w:val="28"/>
        </w:rPr>
        <w:t>1618 від 9.01.2015р. "Про міський бюджет м. Винн</w:t>
      </w:r>
      <w:r>
        <w:rPr>
          <w:sz w:val="28"/>
          <w:szCs w:val="28"/>
        </w:rPr>
        <w:t>ики на 2015 рік", Винниківська м</w:t>
      </w:r>
      <w:r w:rsidRPr="00846EED">
        <w:rPr>
          <w:sz w:val="28"/>
          <w:szCs w:val="28"/>
        </w:rPr>
        <w:t>іська</w:t>
      </w:r>
    </w:p>
    <w:p w14:paraId="115D4B07" w14:textId="3D891902" w:rsidR="00846EED" w:rsidRPr="00846EED" w:rsidRDefault="00846EED" w:rsidP="00846EED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846EED">
        <w:rPr>
          <w:sz w:val="28"/>
          <w:szCs w:val="28"/>
        </w:rPr>
        <w:t>ада</w:t>
      </w:r>
    </w:p>
    <w:p w14:paraId="4313FBA6" w14:textId="77777777" w:rsidR="00846EED" w:rsidRPr="00846EED" w:rsidRDefault="00846EED" w:rsidP="00846EED">
      <w:pPr>
        <w:jc w:val="center"/>
        <w:rPr>
          <w:sz w:val="28"/>
          <w:szCs w:val="28"/>
        </w:rPr>
      </w:pPr>
      <w:r w:rsidRPr="00846EED">
        <w:rPr>
          <w:sz w:val="28"/>
          <w:szCs w:val="28"/>
        </w:rPr>
        <w:t>ВИРІШИЛА:</w:t>
      </w:r>
    </w:p>
    <w:p w14:paraId="689A5FC3" w14:textId="77777777" w:rsidR="00846EED" w:rsidRDefault="00846EED" w:rsidP="00846E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46EED">
        <w:rPr>
          <w:sz w:val="28"/>
          <w:szCs w:val="28"/>
        </w:rPr>
        <w:t>Внести зміни до доходів міського бюджету м.</w:t>
      </w:r>
      <w:r>
        <w:rPr>
          <w:sz w:val="28"/>
          <w:szCs w:val="28"/>
        </w:rPr>
        <w:t>Винники на 2015 рік/ додаток 1/</w:t>
      </w:r>
    </w:p>
    <w:p w14:paraId="540BA6D9" w14:textId="77777777" w:rsidR="00846EED" w:rsidRDefault="00846EED" w:rsidP="00846E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46EED">
        <w:rPr>
          <w:sz w:val="28"/>
          <w:szCs w:val="28"/>
        </w:rPr>
        <w:t>Внести зміни до видатків міського бюджету м.Винники на 2015 рік за тимчасовою класифікацією видатків та кредитування місцевих бюджетів /</w:t>
      </w:r>
      <w:r>
        <w:rPr>
          <w:sz w:val="28"/>
          <w:szCs w:val="28"/>
        </w:rPr>
        <w:t xml:space="preserve"> </w:t>
      </w:r>
      <w:r w:rsidRPr="00846EED">
        <w:rPr>
          <w:sz w:val="28"/>
          <w:szCs w:val="28"/>
        </w:rPr>
        <w:t>додаток 2/.</w:t>
      </w:r>
    </w:p>
    <w:p w14:paraId="2AD0E5E0" w14:textId="77777777" w:rsidR="00846EED" w:rsidRDefault="00846EED" w:rsidP="00846E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46EED">
        <w:rPr>
          <w:sz w:val="28"/>
          <w:szCs w:val="28"/>
        </w:rPr>
        <w:t>Внести зміни до видатків міського бюджету м. Винники за головними розпорядниками коштів на 2015 рік / додаток 3%</w:t>
      </w:r>
    </w:p>
    <w:p w14:paraId="6B157350" w14:textId="662EC1E2" w:rsidR="00846EED" w:rsidRDefault="00846EED" w:rsidP="00846E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46EED">
        <w:rPr>
          <w:sz w:val="28"/>
          <w:szCs w:val="28"/>
        </w:rPr>
        <w:t xml:space="preserve"> Внести зміни до переліку видатків, які у 2015 році будуть проводитися за рахунок коштів спеціального фонду (інвестиційні внески) / додаток 4/.</w:t>
      </w:r>
    </w:p>
    <w:p w14:paraId="7CCF8AAB" w14:textId="77777777" w:rsidR="00846EED" w:rsidRDefault="00846EED" w:rsidP="00846E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46EED">
        <w:rPr>
          <w:sz w:val="28"/>
          <w:szCs w:val="28"/>
        </w:rPr>
        <w:t>Внести зміни до "Переліку об"єктів, видатки на які у 2015 році будуть проводитись за рахунок кошті</w:t>
      </w:r>
      <w:r>
        <w:rPr>
          <w:sz w:val="28"/>
          <w:szCs w:val="28"/>
        </w:rPr>
        <w:t>в бюджету розвитку / додаток 5/</w:t>
      </w:r>
    </w:p>
    <w:p w14:paraId="3351DA41" w14:textId="44AAD53C" w:rsidR="00846EED" w:rsidRDefault="00846EED" w:rsidP="00846E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Затвердити уточнений "Переліку</w:t>
      </w:r>
      <w:r w:rsidRPr="00846EED">
        <w:rPr>
          <w:sz w:val="28"/>
          <w:szCs w:val="28"/>
        </w:rPr>
        <w:t xml:space="preserve"> об"єктів, видатки на які у 2015 році будуть проводитись за рахунок кошті</w:t>
      </w:r>
      <w:r>
        <w:rPr>
          <w:sz w:val="28"/>
          <w:szCs w:val="28"/>
        </w:rPr>
        <w:t>в бюджету розвитку / додаток 6/</w:t>
      </w:r>
    </w:p>
    <w:p w14:paraId="40AAE9CB" w14:textId="77777777" w:rsidR="00846EED" w:rsidRDefault="00846EED" w:rsidP="00846E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46EED">
        <w:rPr>
          <w:sz w:val="28"/>
          <w:szCs w:val="28"/>
        </w:rPr>
        <w:t>Затвердити рішення виконавчого комітету на сесії Винниківської міської ради.</w:t>
      </w:r>
    </w:p>
    <w:p w14:paraId="56A0E0B9" w14:textId="78DCD1AE" w:rsidR="00846EED" w:rsidRPr="00846EED" w:rsidRDefault="00846EED" w:rsidP="00846E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46EED">
        <w:rPr>
          <w:sz w:val="28"/>
          <w:szCs w:val="28"/>
        </w:rPr>
        <w:t>Контроль за виконанням даного рішення покласти на заступника міського</w:t>
      </w:r>
      <w:r>
        <w:rPr>
          <w:sz w:val="28"/>
          <w:szCs w:val="28"/>
        </w:rPr>
        <w:t xml:space="preserve"> </w:t>
      </w:r>
      <w:r w:rsidRPr="00846EED">
        <w:rPr>
          <w:sz w:val="28"/>
          <w:szCs w:val="28"/>
        </w:rPr>
        <w:t>голови .</w:t>
      </w:r>
    </w:p>
    <w:p w14:paraId="2270BD3C" w14:textId="77777777" w:rsidR="00846EED" w:rsidRDefault="00846EED" w:rsidP="00846EED">
      <w:pPr>
        <w:jc w:val="both"/>
        <w:rPr>
          <w:sz w:val="28"/>
          <w:szCs w:val="28"/>
        </w:rPr>
      </w:pPr>
    </w:p>
    <w:p w14:paraId="76CCD8C0" w14:textId="77777777" w:rsidR="00846EED" w:rsidRDefault="00846EED" w:rsidP="00846EED">
      <w:pPr>
        <w:jc w:val="both"/>
        <w:rPr>
          <w:sz w:val="28"/>
          <w:szCs w:val="28"/>
        </w:rPr>
      </w:pPr>
    </w:p>
    <w:p w14:paraId="53E16E4E" w14:textId="77777777" w:rsidR="00846EED" w:rsidRDefault="00846EED" w:rsidP="00846EED">
      <w:pPr>
        <w:jc w:val="both"/>
        <w:rPr>
          <w:sz w:val="28"/>
          <w:szCs w:val="28"/>
        </w:rPr>
      </w:pPr>
    </w:p>
    <w:p w14:paraId="74AEE482" w14:textId="77777777" w:rsidR="00846EED" w:rsidRDefault="00846EED" w:rsidP="00846EED">
      <w:pPr>
        <w:jc w:val="both"/>
        <w:rPr>
          <w:sz w:val="28"/>
          <w:szCs w:val="28"/>
        </w:rPr>
      </w:pPr>
    </w:p>
    <w:p w14:paraId="69E612AA" w14:textId="0A5186D9" w:rsidR="00846EED" w:rsidRPr="00846EED" w:rsidRDefault="00846EED" w:rsidP="00846EED">
      <w:pPr>
        <w:jc w:val="both"/>
        <w:rPr>
          <w:sz w:val="28"/>
          <w:szCs w:val="28"/>
        </w:rPr>
      </w:pPr>
      <w:r w:rsidRPr="00846EE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</w:t>
      </w:r>
      <w:r w:rsidRPr="00846EED">
        <w:rPr>
          <w:sz w:val="28"/>
          <w:szCs w:val="28"/>
        </w:rPr>
        <w:t>Уваров С.І.</w:t>
      </w:r>
      <w:bookmarkStart w:id="1" w:name="_GoBack"/>
      <w:bookmarkEnd w:id="1"/>
    </w:p>
    <w:sectPr w:rsidR="00846EED" w:rsidRPr="00846EE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B74C1" w14:textId="77777777" w:rsidR="00634DB3" w:rsidRDefault="00634DB3">
      <w:r>
        <w:separator/>
      </w:r>
    </w:p>
  </w:endnote>
  <w:endnote w:type="continuationSeparator" w:id="0">
    <w:p w14:paraId="03DF5D3F" w14:textId="77777777" w:rsidR="00634DB3" w:rsidRDefault="00634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D6DB3" w14:textId="77777777" w:rsidR="00634DB3" w:rsidRDefault="00634DB3">
      <w:r>
        <w:separator/>
      </w:r>
    </w:p>
  </w:footnote>
  <w:footnote w:type="continuationSeparator" w:id="0">
    <w:p w14:paraId="79C34E93" w14:textId="77777777" w:rsidR="00634DB3" w:rsidRDefault="00634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F900F14"/>
    <w:multiLevelType w:val="hybridMultilevel"/>
    <w:tmpl w:val="5210979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DB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46EED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6C8BE-AA4F-472F-89A3-84F62B6DB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2024-01-10T13:23:00Z</dcterms:modified>
</cp:coreProperties>
</file>