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23.09.2015р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255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внесення змін в рішення виконкому Винниківської   міської ради від 23.07.2015р. № 183 "Про присвоєння   окремих поштових адрес частинам  будівлі по   вул. Шевченка, 1-Д  у м.Винники"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0EE9258A" w14:textId="4720FE86" w:rsidR="00107DA0" w:rsidRPr="00107DA0" w:rsidRDefault="00107DA0" w:rsidP="00B16372">
      <w:pPr>
        <w:ind w:firstLine="720"/>
        <w:jc w:val="both"/>
        <w:rPr>
          <w:sz w:val="28"/>
          <w:szCs w:val="28"/>
        </w:rPr>
      </w:pPr>
      <w:r w:rsidRPr="00107DA0">
        <w:rPr>
          <w:sz w:val="28"/>
          <w:szCs w:val="28"/>
        </w:rPr>
        <w:t>Керуючись Законами України «Про місцеве самоврядування в Україні», «Про</w:t>
      </w:r>
      <w:r w:rsidR="00B16372">
        <w:rPr>
          <w:sz w:val="28"/>
          <w:szCs w:val="28"/>
        </w:rPr>
        <w:t xml:space="preserve"> </w:t>
      </w:r>
      <w:r w:rsidRPr="00107DA0">
        <w:rPr>
          <w:sz w:val="28"/>
          <w:szCs w:val="28"/>
        </w:rPr>
        <w:t>регулювання містобудівної діяльності», «Про внесення змін до Закону України «Про</w:t>
      </w:r>
      <w:r w:rsidR="00B16372">
        <w:rPr>
          <w:sz w:val="28"/>
          <w:szCs w:val="28"/>
        </w:rPr>
        <w:t xml:space="preserve"> </w:t>
      </w:r>
      <w:r w:rsidRPr="00107DA0">
        <w:rPr>
          <w:sz w:val="28"/>
          <w:szCs w:val="28"/>
        </w:rPr>
        <w:t>державну реєстрацію речових прав та їх обтяжень» від 11.02.2012р. №1878-Vl, відповідно</w:t>
      </w:r>
      <w:r w:rsidR="00B16372">
        <w:rPr>
          <w:sz w:val="28"/>
          <w:szCs w:val="28"/>
        </w:rPr>
        <w:t xml:space="preserve"> </w:t>
      </w:r>
      <w:r w:rsidRPr="00107DA0">
        <w:rPr>
          <w:sz w:val="28"/>
          <w:szCs w:val="28"/>
        </w:rPr>
        <w:t>до Постанови КМУ від 22.06.2011р. №703, розглянувши заяву директора ТзОВ «Перлини</w:t>
      </w:r>
      <w:r w:rsidR="00B16372">
        <w:rPr>
          <w:sz w:val="28"/>
          <w:szCs w:val="28"/>
        </w:rPr>
        <w:t xml:space="preserve"> </w:t>
      </w:r>
      <w:r w:rsidRPr="00107DA0">
        <w:rPr>
          <w:sz w:val="28"/>
          <w:szCs w:val="28"/>
        </w:rPr>
        <w:t>Галичини», беручи до уваги технічний паспорт, Витяг з Державного реєстру речових прав</w:t>
      </w:r>
      <w:r w:rsidR="00B16372">
        <w:rPr>
          <w:sz w:val="28"/>
          <w:szCs w:val="28"/>
        </w:rPr>
        <w:t xml:space="preserve"> </w:t>
      </w:r>
      <w:r w:rsidRPr="00107DA0">
        <w:rPr>
          <w:sz w:val="28"/>
          <w:szCs w:val="28"/>
        </w:rPr>
        <w:t>на нерухоме майно про реєстрацію права власності (серія ЕЕО 556668), Витяг</w:t>
      </w:r>
      <w:r w:rsidR="00B16372">
        <w:rPr>
          <w:sz w:val="28"/>
          <w:szCs w:val="28"/>
        </w:rPr>
        <w:t xml:space="preserve"> Державного реє</w:t>
      </w:r>
      <w:r w:rsidRPr="00107DA0">
        <w:rPr>
          <w:sz w:val="28"/>
          <w:szCs w:val="28"/>
        </w:rPr>
        <w:t>стру реч</w:t>
      </w:r>
      <w:r w:rsidR="00B16372">
        <w:rPr>
          <w:sz w:val="28"/>
          <w:szCs w:val="28"/>
        </w:rPr>
        <w:t>ових прав на нерухоме майно про реє</w:t>
      </w:r>
      <w:r w:rsidRPr="00107DA0">
        <w:rPr>
          <w:sz w:val="28"/>
          <w:szCs w:val="28"/>
        </w:rPr>
        <w:t>страцію права власності</w:t>
      </w:r>
      <w:r w:rsidR="00B16372">
        <w:rPr>
          <w:sz w:val="28"/>
          <w:szCs w:val="28"/>
        </w:rPr>
        <w:t xml:space="preserve"> </w:t>
      </w:r>
      <w:r w:rsidRPr="00107DA0">
        <w:rPr>
          <w:sz w:val="28"/>
          <w:szCs w:val="28"/>
        </w:rPr>
        <w:t>(серія ЕЕО 556670), довідку ОКП ЛОР «БТІ та ЕО», беручи до уваги Рішення</w:t>
      </w:r>
      <w:r w:rsidR="00B16372">
        <w:rPr>
          <w:sz w:val="28"/>
          <w:szCs w:val="28"/>
        </w:rPr>
        <w:t xml:space="preserve"> </w:t>
      </w:r>
      <w:r w:rsidRPr="00107DA0">
        <w:rPr>
          <w:sz w:val="28"/>
          <w:szCs w:val="28"/>
        </w:rPr>
        <w:t>Винниківської міської ради від 08.06.2000р. №144 та рішення виконкому Винниківської</w:t>
      </w:r>
      <w:r w:rsidR="00B16372">
        <w:rPr>
          <w:sz w:val="28"/>
          <w:szCs w:val="28"/>
        </w:rPr>
        <w:t xml:space="preserve"> міської ради від 28.09.1993р. №</w:t>
      </w:r>
      <w:r w:rsidRPr="00107DA0">
        <w:rPr>
          <w:sz w:val="28"/>
          <w:szCs w:val="28"/>
        </w:rPr>
        <w:t>259, виконком Винниківської міської ради</w:t>
      </w:r>
    </w:p>
    <w:p w14:paraId="1214AA41" w14:textId="77777777" w:rsidR="00B16372" w:rsidRDefault="00B16372" w:rsidP="00B16372">
      <w:pPr>
        <w:jc w:val="center"/>
        <w:rPr>
          <w:sz w:val="28"/>
          <w:szCs w:val="28"/>
        </w:rPr>
      </w:pPr>
    </w:p>
    <w:p w14:paraId="2151C995" w14:textId="57D1436E" w:rsidR="00107DA0" w:rsidRPr="00107DA0" w:rsidRDefault="00107DA0" w:rsidP="00B16372">
      <w:pPr>
        <w:jc w:val="center"/>
        <w:rPr>
          <w:sz w:val="28"/>
          <w:szCs w:val="28"/>
        </w:rPr>
      </w:pPr>
      <w:r w:rsidRPr="00107DA0">
        <w:rPr>
          <w:sz w:val="28"/>
          <w:szCs w:val="28"/>
        </w:rPr>
        <w:t>ВИРІШИВ:</w:t>
      </w:r>
    </w:p>
    <w:p w14:paraId="143C828D" w14:textId="77777777" w:rsidR="00B16372" w:rsidRDefault="00B16372" w:rsidP="00B16372">
      <w:pPr>
        <w:jc w:val="both"/>
        <w:rPr>
          <w:sz w:val="28"/>
          <w:szCs w:val="28"/>
        </w:rPr>
      </w:pPr>
    </w:p>
    <w:p w14:paraId="62AA1407" w14:textId="5580031C" w:rsidR="00107DA0" w:rsidRPr="00107DA0" w:rsidRDefault="00107DA0" w:rsidP="00B16372">
      <w:pPr>
        <w:jc w:val="both"/>
        <w:rPr>
          <w:sz w:val="28"/>
          <w:szCs w:val="28"/>
        </w:rPr>
      </w:pPr>
      <w:r w:rsidRPr="00107DA0">
        <w:rPr>
          <w:sz w:val="28"/>
          <w:szCs w:val="28"/>
        </w:rPr>
        <w:t>1.</w:t>
      </w:r>
      <w:r w:rsidR="00B16372">
        <w:rPr>
          <w:sz w:val="28"/>
          <w:szCs w:val="28"/>
        </w:rPr>
        <w:t xml:space="preserve"> </w:t>
      </w:r>
      <w:r w:rsidRPr="00107DA0">
        <w:rPr>
          <w:sz w:val="28"/>
          <w:szCs w:val="28"/>
        </w:rPr>
        <w:t>В а.2,3,4 п.1 рішення виконкому Винниківської міської ради від 23.07.2015р. №183</w:t>
      </w:r>
      <w:r w:rsidR="00B16372">
        <w:rPr>
          <w:sz w:val="28"/>
          <w:szCs w:val="28"/>
        </w:rPr>
        <w:t xml:space="preserve"> </w:t>
      </w:r>
      <w:r w:rsidRPr="00107DA0">
        <w:rPr>
          <w:sz w:val="28"/>
          <w:szCs w:val="28"/>
        </w:rPr>
        <w:t>«Про присвоєння окремих поштових адрес частинам будівлі по вул.Шевченка,1-Д у</w:t>
      </w:r>
      <w:r w:rsidR="00B16372">
        <w:rPr>
          <w:sz w:val="28"/>
          <w:szCs w:val="28"/>
        </w:rPr>
        <w:t xml:space="preserve"> м</w:t>
      </w:r>
      <w:r w:rsidRPr="00107DA0">
        <w:rPr>
          <w:sz w:val="28"/>
          <w:szCs w:val="28"/>
        </w:rPr>
        <w:t>.Винники», внести зміни в частині назви вулиці та читати в наступній редакції:</w:t>
      </w:r>
    </w:p>
    <w:p w14:paraId="755D25F8" w14:textId="46EEE7F8" w:rsidR="00107DA0" w:rsidRPr="00107DA0" w:rsidRDefault="00107DA0" w:rsidP="00B16372">
      <w:pPr>
        <w:ind w:firstLine="720"/>
        <w:jc w:val="both"/>
        <w:rPr>
          <w:sz w:val="28"/>
          <w:szCs w:val="28"/>
        </w:rPr>
      </w:pPr>
      <w:r w:rsidRPr="00107DA0">
        <w:rPr>
          <w:sz w:val="28"/>
          <w:szCs w:val="28"/>
        </w:rPr>
        <w:t>Приміщен</w:t>
      </w:r>
      <w:r w:rsidR="00B16372">
        <w:rPr>
          <w:sz w:val="28"/>
          <w:szCs w:val="28"/>
        </w:rPr>
        <w:t>н</w:t>
      </w:r>
      <w:r w:rsidRPr="00107DA0">
        <w:rPr>
          <w:sz w:val="28"/>
          <w:szCs w:val="28"/>
        </w:rPr>
        <w:t>ям 3-го поверху частини будівлі по вул.Шевченка,1-Д у м.Винники,</w:t>
      </w:r>
      <w:r w:rsidR="00B16372">
        <w:rPr>
          <w:sz w:val="28"/>
          <w:szCs w:val="28"/>
        </w:rPr>
        <w:t xml:space="preserve"> </w:t>
      </w:r>
      <w:r w:rsidRPr="00107DA0">
        <w:rPr>
          <w:sz w:val="28"/>
          <w:szCs w:val="28"/>
        </w:rPr>
        <w:t>присвоїти поштову адресу, а саме: вул.Замкова,2-А у м.Винники.</w:t>
      </w:r>
    </w:p>
    <w:p w14:paraId="118696F4" w14:textId="77777777" w:rsidR="00107DA0" w:rsidRPr="00107DA0" w:rsidRDefault="00107DA0" w:rsidP="00B16372">
      <w:pPr>
        <w:jc w:val="both"/>
        <w:rPr>
          <w:sz w:val="28"/>
          <w:szCs w:val="28"/>
        </w:rPr>
      </w:pPr>
      <w:r w:rsidRPr="00107DA0">
        <w:rPr>
          <w:sz w:val="28"/>
          <w:szCs w:val="28"/>
        </w:rPr>
        <w:t>Загальна площа приміщень становитиме -3789,10 кв.м.</w:t>
      </w:r>
    </w:p>
    <w:p w14:paraId="56EE79C2" w14:textId="5270A991" w:rsidR="00107DA0" w:rsidRPr="00107DA0" w:rsidRDefault="00107DA0" w:rsidP="00B16372">
      <w:pPr>
        <w:ind w:firstLine="720"/>
        <w:jc w:val="both"/>
        <w:rPr>
          <w:sz w:val="28"/>
          <w:szCs w:val="28"/>
        </w:rPr>
      </w:pPr>
      <w:r w:rsidRPr="00107DA0">
        <w:rPr>
          <w:sz w:val="28"/>
          <w:szCs w:val="28"/>
        </w:rPr>
        <w:t>Приміщенням 4-го поверху частини будівлі по вул.Шевченка,І-Д у м.Винники,</w:t>
      </w:r>
      <w:r w:rsidR="00B16372">
        <w:rPr>
          <w:sz w:val="28"/>
          <w:szCs w:val="28"/>
        </w:rPr>
        <w:t xml:space="preserve"> </w:t>
      </w:r>
      <w:r w:rsidRPr="00107DA0">
        <w:rPr>
          <w:sz w:val="28"/>
          <w:szCs w:val="28"/>
        </w:rPr>
        <w:t>присвоїти поштову адресу, а саме: вул.Замкова,2-Б у м.Винники.</w:t>
      </w:r>
    </w:p>
    <w:p w14:paraId="15C1E238" w14:textId="77777777" w:rsidR="00107DA0" w:rsidRPr="00107DA0" w:rsidRDefault="00107DA0" w:rsidP="00B16372">
      <w:pPr>
        <w:jc w:val="both"/>
        <w:rPr>
          <w:sz w:val="28"/>
          <w:szCs w:val="28"/>
        </w:rPr>
      </w:pPr>
      <w:r w:rsidRPr="00107DA0">
        <w:rPr>
          <w:sz w:val="28"/>
          <w:szCs w:val="28"/>
        </w:rPr>
        <w:t>Загальна площа приміщень становитиме -3874,50 кв.м.</w:t>
      </w:r>
    </w:p>
    <w:p w14:paraId="6A233928" w14:textId="0A417933" w:rsidR="00107DA0" w:rsidRPr="00107DA0" w:rsidRDefault="00107DA0" w:rsidP="00B16372">
      <w:pPr>
        <w:ind w:firstLine="720"/>
        <w:jc w:val="both"/>
        <w:rPr>
          <w:sz w:val="28"/>
          <w:szCs w:val="28"/>
        </w:rPr>
      </w:pPr>
      <w:r w:rsidRPr="00107DA0">
        <w:rPr>
          <w:sz w:val="28"/>
          <w:szCs w:val="28"/>
        </w:rPr>
        <w:lastRenderedPageBreak/>
        <w:t xml:space="preserve">Приміщенням 5-го поверху частини будівлі </w:t>
      </w:r>
      <w:r w:rsidR="00B16372">
        <w:rPr>
          <w:sz w:val="28"/>
          <w:szCs w:val="28"/>
        </w:rPr>
        <w:t xml:space="preserve">по вул.Шевченка,1-Д у м.Винники, </w:t>
      </w:r>
      <w:r w:rsidRPr="00107DA0">
        <w:rPr>
          <w:sz w:val="28"/>
          <w:szCs w:val="28"/>
        </w:rPr>
        <w:t>присвоїти поштову адресу, а саме: вул.Замкова,2-В у м.Винники.</w:t>
      </w:r>
    </w:p>
    <w:p w14:paraId="6454AC9D" w14:textId="77777777" w:rsidR="00107DA0" w:rsidRPr="00107DA0" w:rsidRDefault="00107DA0" w:rsidP="00B16372">
      <w:pPr>
        <w:jc w:val="both"/>
        <w:rPr>
          <w:sz w:val="28"/>
          <w:szCs w:val="28"/>
        </w:rPr>
      </w:pPr>
      <w:r w:rsidRPr="00107DA0">
        <w:rPr>
          <w:sz w:val="28"/>
          <w:szCs w:val="28"/>
        </w:rPr>
        <w:t>Загальна площа приміщень становитиме 3792,10 КВ.М.</w:t>
      </w:r>
    </w:p>
    <w:p w14:paraId="32E1DB03" w14:textId="54AD1338" w:rsidR="00107DA0" w:rsidRPr="00107DA0" w:rsidRDefault="00B16372" w:rsidP="00B16372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</w:t>
      </w:r>
      <w:r w:rsidR="00107DA0" w:rsidRPr="00107DA0">
        <w:rPr>
          <w:sz w:val="28"/>
          <w:szCs w:val="28"/>
        </w:rPr>
        <w:t>Контроль за виконанням даного рішення</w:t>
      </w:r>
      <w:r>
        <w:rPr>
          <w:sz w:val="28"/>
          <w:szCs w:val="28"/>
        </w:rPr>
        <w:t xml:space="preserve"> покласти на заступника міського голови.</w:t>
      </w:r>
      <w:bookmarkStart w:id="1" w:name="_GoBack"/>
      <w:bookmarkEnd w:id="1"/>
    </w:p>
    <w:p w14:paraId="7A6A9ABC" w14:textId="77777777" w:rsidR="00B16372" w:rsidRDefault="00B16372" w:rsidP="00B16372">
      <w:pPr>
        <w:jc w:val="both"/>
        <w:rPr>
          <w:sz w:val="28"/>
          <w:szCs w:val="28"/>
        </w:rPr>
      </w:pPr>
    </w:p>
    <w:p w14:paraId="4C414ED6" w14:textId="77777777" w:rsidR="00B16372" w:rsidRDefault="00B16372" w:rsidP="00B16372">
      <w:pPr>
        <w:jc w:val="both"/>
        <w:rPr>
          <w:sz w:val="28"/>
          <w:szCs w:val="28"/>
        </w:rPr>
      </w:pPr>
    </w:p>
    <w:p w14:paraId="01C471E0" w14:textId="15A036E5" w:rsidR="00213958" w:rsidRPr="006F2805" w:rsidRDefault="00107DA0" w:rsidP="00B16372">
      <w:pPr>
        <w:jc w:val="both"/>
        <w:rPr>
          <w:sz w:val="28"/>
          <w:szCs w:val="28"/>
        </w:rPr>
      </w:pPr>
      <w:r w:rsidRPr="00107DA0">
        <w:rPr>
          <w:sz w:val="28"/>
          <w:szCs w:val="28"/>
        </w:rPr>
        <w:t>Міський голова</w:t>
      </w:r>
      <w:r w:rsidR="00B16372">
        <w:rPr>
          <w:sz w:val="28"/>
          <w:szCs w:val="28"/>
        </w:rPr>
        <w:tab/>
      </w:r>
      <w:r w:rsidR="00B16372">
        <w:rPr>
          <w:sz w:val="28"/>
          <w:szCs w:val="28"/>
        </w:rPr>
        <w:tab/>
      </w:r>
      <w:r w:rsidR="00B16372">
        <w:rPr>
          <w:sz w:val="28"/>
          <w:szCs w:val="28"/>
        </w:rPr>
        <w:tab/>
      </w:r>
      <w:r w:rsidR="00B16372">
        <w:rPr>
          <w:sz w:val="28"/>
          <w:szCs w:val="28"/>
        </w:rPr>
        <w:tab/>
      </w:r>
      <w:r w:rsidR="00B16372">
        <w:rPr>
          <w:sz w:val="28"/>
          <w:szCs w:val="28"/>
        </w:rPr>
        <w:tab/>
      </w:r>
      <w:r w:rsidR="00B16372">
        <w:rPr>
          <w:sz w:val="28"/>
          <w:szCs w:val="28"/>
        </w:rPr>
        <w:tab/>
      </w:r>
      <w:r w:rsidR="00B16372">
        <w:rPr>
          <w:sz w:val="28"/>
          <w:szCs w:val="28"/>
        </w:rPr>
        <w:tab/>
      </w:r>
      <w:r w:rsidR="00B16372">
        <w:rPr>
          <w:sz w:val="28"/>
          <w:szCs w:val="28"/>
        </w:rPr>
        <w:tab/>
        <w:t>С.І</w:t>
      </w:r>
      <w:r w:rsidRPr="00107DA0">
        <w:rPr>
          <w:sz w:val="28"/>
          <w:szCs w:val="28"/>
        </w:rPr>
        <w:t>.Уваров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6884F88" w14:textId="77777777" w:rsidR="00A57F10" w:rsidRDefault="00A57F10">
      <w:r>
        <w:separator/>
      </w:r>
    </w:p>
  </w:endnote>
  <w:endnote w:type="continuationSeparator" w:id="0">
    <w:p w14:paraId="0B602053" w14:textId="77777777" w:rsidR="00A57F10" w:rsidRDefault="00A57F1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2F3786B" w14:textId="77777777" w:rsidR="00A57F10" w:rsidRDefault="00A57F10">
      <w:r>
        <w:separator/>
      </w:r>
    </w:p>
  </w:footnote>
  <w:footnote w:type="continuationSeparator" w:id="0">
    <w:p w14:paraId="36DC6AD3" w14:textId="77777777" w:rsidR="00A57F10" w:rsidRDefault="00A57F1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07DA0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57F10"/>
    <w:rsid w:val="00A769F3"/>
    <w:rsid w:val="00A84DA2"/>
    <w:rsid w:val="00A87585"/>
    <w:rsid w:val="00A9594B"/>
    <w:rsid w:val="00AE7596"/>
    <w:rsid w:val="00B03460"/>
    <w:rsid w:val="00B16372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EE3A03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B9C6EDE-E341-4D2E-8BD9-6EC71E34FA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95</TotalTime>
  <Pages>1</Pages>
  <Words>1392</Words>
  <Characters>795</Characters>
  <Application>Microsoft Office Word</Application>
  <DocSecurity>0</DocSecurity>
  <Lines>6</Lines>
  <Paragraphs>4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2183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78</cp:revision>
  <cp:lastPrinted>2006-03-17T12:40:00Z</cp:lastPrinted>
  <dcterms:created xsi:type="dcterms:W3CDTF">2018-03-30T16:44:00Z</dcterms:created>
  <dcterms:modified xsi:type="dcterms:W3CDTF">2024-01-08T13:14:00Z</dcterms:modified>
</cp:coreProperties>
</file>