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4-ї секції багатоповерхового житлового будинку  з вбудовано-прибудованим приміщеннями   на земельній ділянці  по вул. Винна гора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ED7081" w14:textId="0E892DFD" w:rsidR="001119A4" w:rsidRPr="001119A4" w:rsidRDefault="001119A4" w:rsidP="001119A4">
      <w:pPr>
        <w:ind w:firstLine="720"/>
        <w:jc w:val="both"/>
        <w:rPr>
          <w:sz w:val="28"/>
          <w:szCs w:val="28"/>
        </w:rPr>
      </w:pPr>
      <w:r w:rsidRPr="001119A4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господарства України від 07.07.2011p. №109 «Про затвердження Порядку надання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містобудівних умов т</w:t>
      </w:r>
      <w:r>
        <w:rPr>
          <w:sz w:val="28"/>
          <w:szCs w:val="28"/>
        </w:rPr>
        <w:t>а обмежень забудови земельної ді</w:t>
      </w:r>
      <w:r w:rsidRPr="001119A4">
        <w:rPr>
          <w:sz w:val="28"/>
          <w:szCs w:val="28"/>
        </w:rPr>
        <w:t>лянки, їх склад та зміст», рішення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сесії Винниківської міської ради №471 від 29.03.201</w:t>
      </w:r>
      <w:r>
        <w:rPr>
          <w:sz w:val="28"/>
          <w:szCs w:val="28"/>
        </w:rPr>
        <w:t>2р. «Про надання містобудівних у</w:t>
      </w:r>
      <w:r w:rsidRPr="001119A4">
        <w:rPr>
          <w:sz w:val="28"/>
          <w:szCs w:val="28"/>
        </w:rPr>
        <w:t>мов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та обмежень забудови земельної ділянки», ДБН А.3.1-5-96 «Організація будівельного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виробництва», розглянувши заяву директора ТзОВ «Ме</w:t>
      </w:r>
      <w:r>
        <w:rPr>
          <w:sz w:val="28"/>
          <w:szCs w:val="28"/>
        </w:rPr>
        <w:t xml:space="preserve">га Тек», беручи до уваги Витяг з </w:t>
      </w:r>
      <w:r w:rsidRPr="001119A4">
        <w:rPr>
          <w:sz w:val="28"/>
          <w:szCs w:val="28"/>
        </w:rPr>
        <w:t>Державного земельного кадастру про земельну ділянку (н/в НВ-4601727842014),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Державний Акт на право власності на земельну ділянку (серія ЯД 461175), Витяг з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Державного реєстру речових прав на нерухоме майно про реєстрацію іншого речового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права (і/н 30283458), Договір про встановлення права користування ділянкою для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забудови (суперфіцію серія НАК 246844), Місто</w:t>
      </w:r>
      <w:r>
        <w:rPr>
          <w:sz w:val="28"/>
          <w:szCs w:val="28"/>
        </w:rPr>
        <w:t xml:space="preserve">будівний розрахунок виконаний ДП </w:t>
      </w:r>
      <w:r w:rsidRPr="001119A4">
        <w:rPr>
          <w:sz w:val="28"/>
          <w:szCs w:val="28"/>
        </w:rPr>
        <w:t>ДІПМ «Містопроект», виконком Винниківської міської ради -</w:t>
      </w:r>
    </w:p>
    <w:p w14:paraId="5C01CB25" w14:textId="452409D5" w:rsidR="001119A4" w:rsidRDefault="001119A4" w:rsidP="001119A4">
      <w:pPr>
        <w:jc w:val="center"/>
        <w:rPr>
          <w:sz w:val="28"/>
          <w:szCs w:val="28"/>
        </w:rPr>
      </w:pPr>
      <w:r w:rsidRPr="001119A4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1119A4">
        <w:rPr>
          <w:sz w:val="28"/>
          <w:szCs w:val="28"/>
        </w:rPr>
        <w:t>ИВ:</w:t>
      </w:r>
    </w:p>
    <w:p w14:paraId="129A061A" w14:textId="77777777" w:rsidR="001119A4" w:rsidRPr="001119A4" w:rsidRDefault="001119A4" w:rsidP="001119A4">
      <w:pPr>
        <w:jc w:val="center"/>
        <w:rPr>
          <w:sz w:val="28"/>
          <w:szCs w:val="28"/>
        </w:rPr>
      </w:pPr>
    </w:p>
    <w:p w14:paraId="4CF9F858" w14:textId="5E35B66B" w:rsidR="001119A4" w:rsidRPr="001119A4" w:rsidRDefault="001119A4" w:rsidP="001119A4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119A4">
        <w:rPr>
          <w:sz w:val="28"/>
          <w:szCs w:val="28"/>
        </w:rPr>
        <w:t xml:space="preserve"> Надати ТзОВ «Мега Тек» містобудівні умови та обмеження забудови земельної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ділянки на проектув</w:t>
      </w:r>
      <w:r>
        <w:rPr>
          <w:sz w:val="28"/>
          <w:szCs w:val="28"/>
        </w:rPr>
        <w:t>ання та будівництво 4ї секції (№</w:t>
      </w:r>
      <w:r w:rsidRPr="001119A4">
        <w:rPr>
          <w:sz w:val="28"/>
          <w:szCs w:val="28"/>
        </w:rPr>
        <w:t>4 по генплану) багатоповерхового</w:t>
      </w:r>
      <w:r>
        <w:rPr>
          <w:sz w:val="28"/>
          <w:szCs w:val="28"/>
        </w:rPr>
        <w:t xml:space="preserve"> житлового будинку з вбудовано-прибуд</w:t>
      </w:r>
      <w:r w:rsidRPr="001119A4">
        <w:rPr>
          <w:sz w:val="28"/>
          <w:szCs w:val="28"/>
        </w:rPr>
        <w:t xml:space="preserve">ованими </w:t>
      </w:r>
      <w:r w:rsidRPr="001119A4">
        <w:rPr>
          <w:sz w:val="28"/>
          <w:szCs w:val="28"/>
        </w:rPr>
        <w:lastRenderedPageBreak/>
        <w:t>приміщеннями на земельній ділянці по</w:t>
      </w:r>
      <w:r>
        <w:rPr>
          <w:sz w:val="28"/>
          <w:szCs w:val="28"/>
        </w:rPr>
        <w:t xml:space="preserve"> </w:t>
      </w:r>
      <w:r w:rsidR="00DD55A5">
        <w:rPr>
          <w:sz w:val="28"/>
          <w:szCs w:val="28"/>
        </w:rPr>
        <w:t xml:space="preserve">вул.Винна Гора </w:t>
      </w:r>
      <w:r w:rsidRPr="001119A4">
        <w:rPr>
          <w:sz w:val="28"/>
          <w:szCs w:val="28"/>
        </w:rPr>
        <w:t>(к/н 4610160300:06:001:0004)</w:t>
      </w:r>
      <w:r>
        <w:rPr>
          <w:sz w:val="28"/>
          <w:szCs w:val="28"/>
        </w:rPr>
        <w:t xml:space="preserve"> у </w:t>
      </w:r>
      <w:r w:rsidRPr="001119A4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119A4">
        <w:rPr>
          <w:sz w:val="28"/>
          <w:szCs w:val="28"/>
        </w:rPr>
        <w:t>.Винники</w:t>
      </w:r>
      <w:r>
        <w:rPr>
          <w:sz w:val="28"/>
          <w:szCs w:val="28"/>
        </w:rPr>
        <w:t>.</w:t>
      </w:r>
    </w:p>
    <w:p w14:paraId="54501F82" w14:textId="5504157D" w:rsidR="001119A4" w:rsidRPr="001119A4" w:rsidRDefault="001119A4" w:rsidP="001119A4">
      <w:pPr>
        <w:jc w:val="both"/>
        <w:rPr>
          <w:sz w:val="28"/>
          <w:szCs w:val="28"/>
        </w:rPr>
      </w:pPr>
      <w:r w:rsidRPr="001119A4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Доручити архітектору м.Винники виконати містобудівні умови та обмеження</w:t>
      </w:r>
    </w:p>
    <w:p w14:paraId="20D5B13E" w14:textId="11C25CB2" w:rsidR="001119A4" w:rsidRPr="001119A4" w:rsidRDefault="001119A4" w:rsidP="001119A4">
      <w:pPr>
        <w:jc w:val="both"/>
        <w:rPr>
          <w:sz w:val="28"/>
          <w:szCs w:val="28"/>
        </w:rPr>
      </w:pPr>
      <w:r w:rsidRPr="001119A4">
        <w:rPr>
          <w:sz w:val="28"/>
          <w:szCs w:val="28"/>
        </w:rPr>
        <w:t xml:space="preserve">забудови </w:t>
      </w:r>
      <w:r>
        <w:rPr>
          <w:sz w:val="28"/>
          <w:szCs w:val="28"/>
        </w:rPr>
        <w:t>земельної</w:t>
      </w:r>
      <w:r>
        <w:rPr>
          <w:sz w:val="28"/>
          <w:szCs w:val="28"/>
        </w:rPr>
        <w:t xml:space="preserve"> ділянки </w:t>
      </w:r>
      <w:r w:rsidRPr="001119A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проектування та будівниц</w:t>
      </w:r>
      <w:r>
        <w:rPr>
          <w:sz w:val="28"/>
          <w:szCs w:val="28"/>
        </w:rPr>
        <w:t>тво 4-ї секції (№</w:t>
      </w:r>
      <w:r w:rsidRPr="001119A4">
        <w:rPr>
          <w:sz w:val="28"/>
          <w:szCs w:val="28"/>
        </w:rPr>
        <w:t>4 по генплану)</w:t>
      </w:r>
      <w:r>
        <w:rPr>
          <w:sz w:val="28"/>
          <w:szCs w:val="28"/>
        </w:rPr>
        <w:t xml:space="preserve">  багатоповерхового житлового </w:t>
      </w:r>
      <w:r w:rsidRPr="001119A4">
        <w:rPr>
          <w:sz w:val="28"/>
          <w:szCs w:val="28"/>
        </w:rPr>
        <w:t>будинку</w:t>
      </w:r>
      <w:r>
        <w:rPr>
          <w:sz w:val="28"/>
          <w:szCs w:val="28"/>
        </w:rPr>
        <w:t xml:space="preserve"> з </w:t>
      </w:r>
      <w:r w:rsidRPr="001119A4">
        <w:rPr>
          <w:sz w:val="28"/>
          <w:szCs w:val="28"/>
        </w:rPr>
        <w:t xml:space="preserve">вбудовано-прибудованими </w:t>
      </w:r>
      <w:r w:rsidR="00467667" w:rsidRPr="001119A4">
        <w:rPr>
          <w:sz w:val="28"/>
          <w:szCs w:val="28"/>
        </w:rPr>
        <w:t>приміщеннями</w:t>
      </w:r>
      <w:r w:rsidR="00467667" w:rsidRPr="001119A4">
        <w:rPr>
          <w:sz w:val="28"/>
          <w:szCs w:val="28"/>
        </w:rPr>
        <w:t xml:space="preserve"> </w:t>
      </w:r>
      <w:r w:rsidR="00DD55A5">
        <w:rPr>
          <w:sz w:val="28"/>
          <w:szCs w:val="28"/>
        </w:rPr>
        <w:t xml:space="preserve">вул.Винна </w:t>
      </w:r>
      <w:r w:rsidRPr="001119A4">
        <w:rPr>
          <w:sz w:val="28"/>
          <w:szCs w:val="28"/>
        </w:rPr>
        <w:t xml:space="preserve">Гора </w:t>
      </w:r>
      <w:r w:rsidR="00DD55A5">
        <w:rPr>
          <w:sz w:val="28"/>
          <w:szCs w:val="28"/>
        </w:rPr>
        <w:t>(к/н 3 46101</w:t>
      </w:r>
      <w:r w:rsidRPr="001119A4">
        <w:rPr>
          <w:sz w:val="28"/>
          <w:szCs w:val="28"/>
        </w:rPr>
        <w:t xml:space="preserve">60300:06:001:0004) м.Винники </w:t>
      </w:r>
    </w:p>
    <w:p w14:paraId="4F52C010" w14:textId="67A72A66" w:rsidR="001119A4" w:rsidRPr="001119A4" w:rsidRDefault="00DD55A5" w:rsidP="001119A4">
      <w:pPr>
        <w:jc w:val="both"/>
        <w:rPr>
          <w:sz w:val="28"/>
          <w:szCs w:val="28"/>
        </w:rPr>
      </w:pPr>
      <w:r>
        <w:rPr>
          <w:sz w:val="28"/>
          <w:szCs w:val="28"/>
        </w:rPr>
        <w:t>З.</w:t>
      </w:r>
      <w:r w:rsidR="001119A4" w:rsidRPr="001119A4">
        <w:rPr>
          <w:sz w:val="28"/>
          <w:szCs w:val="28"/>
        </w:rPr>
        <w:t xml:space="preserve"> Зобов'язати директора ТзОВ «Мега Тек»:</w:t>
      </w:r>
    </w:p>
    <w:p w14:paraId="518C094E" w14:textId="30CCC85E" w:rsidR="001119A4" w:rsidRPr="001119A4" w:rsidRDefault="001119A4" w:rsidP="001119A4">
      <w:pPr>
        <w:jc w:val="both"/>
        <w:rPr>
          <w:sz w:val="28"/>
          <w:szCs w:val="28"/>
        </w:rPr>
      </w:pPr>
      <w:r w:rsidRPr="001119A4">
        <w:rPr>
          <w:sz w:val="28"/>
          <w:szCs w:val="28"/>
        </w:rPr>
        <w:t>3.1</w:t>
      </w:r>
      <w:r w:rsidR="00DD55A5">
        <w:rPr>
          <w:sz w:val="28"/>
          <w:szCs w:val="28"/>
        </w:rPr>
        <w:t xml:space="preserve">. </w:t>
      </w:r>
      <w:r w:rsidRPr="001119A4">
        <w:rPr>
          <w:sz w:val="28"/>
          <w:szCs w:val="28"/>
        </w:rPr>
        <w:t>Отримати у встановленому порядку технічні умови на інженерне забезпечення</w:t>
      </w:r>
      <w:r w:rsidR="00DD55A5"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об'єкту містобудування</w:t>
      </w:r>
      <w:r w:rsidR="00DD55A5">
        <w:rPr>
          <w:sz w:val="28"/>
          <w:szCs w:val="28"/>
        </w:rPr>
        <w:t>.</w:t>
      </w:r>
    </w:p>
    <w:p w14:paraId="01C471E0" w14:textId="2BE69695" w:rsidR="00213958" w:rsidRDefault="001119A4" w:rsidP="001119A4">
      <w:pPr>
        <w:jc w:val="both"/>
        <w:rPr>
          <w:sz w:val="28"/>
          <w:szCs w:val="28"/>
        </w:rPr>
      </w:pPr>
      <w:r w:rsidRPr="001119A4">
        <w:rPr>
          <w:sz w:val="28"/>
          <w:szCs w:val="28"/>
        </w:rPr>
        <w:t>3.2. Розробити у ліцензованій проектній організації робочий проект та провести його</w:t>
      </w:r>
      <w:r w:rsidR="00DD55A5"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експертизу згідно чинного законодавства.</w:t>
      </w:r>
    </w:p>
    <w:p w14:paraId="1DA7377E" w14:textId="77777777" w:rsidR="00DD55A5" w:rsidRDefault="001119A4" w:rsidP="001119A4">
      <w:pPr>
        <w:jc w:val="both"/>
        <w:rPr>
          <w:sz w:val="28"/>
          <w:szCs w:val="28"/>
        </w:rPr>
      </w:pPr>
      <w:r w:rsidRPr="001119A4">
        <w:rPr>
          <w:sz w:val="28"/>
          <w:szCs w:val="28"/>
        </w:rPr>
        <w:t>3</w:t>
      </w:r>
      <w:r w:rsidR="00DD55A5">
        <w:rPr>
          <w:sz w:val="28"/>
          <w:szCs w:val="28"/>
        </w:rPr>
        <w:t>.</w:t>
      </w:r>
      <w:r w:rsidRPr="001119A4">
        <w:rPr>
          <w:sz w:val="28"/>
          <w:szCs w:val="28"/>
        </w:rPr>
        <w:t xml:space="preserve">3. </w:t>
      </w:r>
      <w:r w:rsidR="00DD55A5" w:rsidRPr="001119A4">
        <w:rPr>
          <w:sz w:val="28"/>
          <w:szCs w:val="28"/>
        </w:rPr>
        <w:t>Зареєструвати</w:t>
      </w:r>
      <w:r w:rsidR="00DD55A5">
        <w:rPr>
          <w:sz w:val="28"/>
          <w:szCs w:val="28"/>
        </w:rPr>
        <w:t xml:space="preserve"> в </w:t>
      </w:r>
      <w:r w:rsidR="00DD55A5" w:rsidRPr="001119A4">
        <w:rPr>
          <w:sz w:val="28"/>
          <w:szCs w:val="28"/>
        </w:rPr>
        <w:t>інспекції</w:t>
      </w:r>
      <w:r w:rsidR="00DD55A5">
        <w:rPr>
          <w:sz w:val="28"/>
          <w:szCs w:val="28"/>
        </w:rPr>
        <w:t xml:space="preserve"> </w:t>
      </w:r>
      <w:r w:rsidR="00DD55A5" w:rsidRPr="001119A4">
        <w:rPr>
          <w:sz w:val="28"/>
          <w:szCs w:val="28"/>
        </w:rPr>
        <w:t>Державного</w:t>
      </w:r>
      <w:r w:rsidR="00DD55A5">
        <w:rPr>
          <w:sz w:val="28"/>
          <w:szCs w:val="28"/>
        </w:rPr>
        <w:t xml:space="preserve"> архіте</w:t>
      </w:r>
      <w:r w:rsidR="00DD55A5" w:rsidRPr="001119A4">
        <w:rPr>
          <w:sz w:val="28"/>
          <w:szCs w:val="28"/>
        </w:rPr>
        <w:t>ктурно-будівельного</w:t>
      </w:r>
      <w:r w:rsidR="00DD55A5">
        <w:rPr>
          <w:sz w:val="28"/>
          <w:szCs w:val="28"/>
        </w:rPr>
        <w:t xml:space="preserve"> </w:t>
      </w:r>
      <w:r w:rsidR="00DD55A5" w:rsidRPr="001119A4">
        <w:rPr>
          <w:sz w:val="28"/>
          <w:szCs w:val="28"/>
        </w:rPr>
        <w:t>контролю</w:t>
      </w:r>
      <w:r w:rsidR="00DD55A5">
        <w:rPr>
          <w:sz w:val="28"/>
          <w:szCs w:val="28"/>
        </w:rPr>
        <w:t xml:space="preserve"> у</w:t>
      </w:r>
      <w:r w:rsidRPr="001119A4">
        <w:rPr>
          <w:sz w:val="28"/>
          <w:szCs w:val="28"/>
        </w:rPr>
        <w:t xml:space="preserve"> Львівській області</w:t>
      </w:r>
      <w:r w:rsidR="00DD55A5">
        <w:rPr>
          <w:sz w:val="28"/>
          <w:szCs w:val="28"/>
        </w:rPr>
        <w:t xml:space="preserve"> Д</w:t>
      </w:r>
      <w:r w:rsidRPr="001119A4">
        <w:rPr>
          <w:sz w:val="28"/>
          <w:szCs w:val="28"/>
        </w:rPr>
        <w:t>екларацію</w:t>
      </w:r>
      <w:r w:rsidR="00DD55A5">
        <w:rPr>
          <w:sz w:val="28"/>
          <w:szCs w:val="28"/>
        </w:rPr>
        <w:t xml:space="preserve"> про </w:t>
      </w:r>
      <w:r w:rsidRPr="001119A4">
        <w:rPr>
          <w:sz w:val="28"/>
          <w:szCs w:val="28"/>
        </w:rPr>
        <w:t xml:space="preserve"> початок </w:t>
      </w:r>
      <w:r w:rsidR="00DD55A5">
        <w:rPr>
          <w:sz w:val="28"/>
          <w:szCs w:val="28"/>
        </w:rPr>
        <w:t xml:space="preserve">виконання </w:t>
      </w:r>
      <w:r w:rsidRPr="001119A4">
        <w:rPr>
          <w:sz w:val="28"/>
          <w:szCs w:val="28"/>
        </w:rPr>
        <w:t>будівельних</w:t>
      </w:r>
      <w:r w:rsidR="00DD55A5">
        <w:rPr>
          <w:sz w:val="28"/>
          <w:szCs w:val="28"/>
        </w:rPr>
        <w:t xml:space="preserve"> робіт.</w:t>
      </w:r>
    </w:p>
    <w:p w14:paraId="790E100E" w14:textId="09C79FA3" w:rsidR="00D40BBD" w:rsidRPr="001119A4" w:rsidRDefault="00DD55A5" w:rsidP="00D40B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Повідомити </w:t>
      </w:r>
      <w:r w:rsidR="001119A4" w:rsidRPr="001119A4">
        <w:rPr>
          <w:sz w:val="28"/>
          <w:szCs w:val="28"/>
        </w:rPr>
        <w:t xml:space="preserve"> про початок виконання </w:t>
      </w:r>
      <w:r>
        <w:rPr>
          <w:sz w:val="28"/>
          <w:szCs w:val="28"/>
        </w:rPr>
        <w:t xml:space="preserve">будівельних </w:t>
      </w:r>
      <w:r w:rsidR="001119A4" w:rsidRPr="001119A4">
        <w:rPr>
          <w:sz w:val="28"/>
          <w:szCs w:val="28"/>
        </w:rPr>
        <w:t xml:space="preserve">робіт інспекцію ДАБК </w:t>
      </w:r>
      <w:r w:rsidR="00D40BBD">
        <w:rPr>
          <w:sz w:val="28"/>
          <w:szCs w:val="28"/>
        </w:rPr>
        <w:t xml:space="preserve">у Львівській області та </w:t>
      </w:r>
      <w:r w:rsidR="00D40BBD" w:rsidRPr="001119A4">
        <w:rPr>
          <w:sz w:val="28"/>
          <w:szCs w:val="28"/>
        </w:rPr>
        <w:t>вико</w:t>
      </w:r>
      <w:r w:rsidR="00D40BBD">
        <w:rPr>
          <w:sz w:val="28"/>
          <w:szCs w:val="28"/>
        </w:rPr>
        <w:t>навчий комітет Винниківської міської ради.</w:t>
      </w:r>
    </w:p>
    <w:p w14:paraId="0BEB208A" w14:textId="40CA2B8F" w:rsidR="00D40BBD" w:rsidRPr="00D40BBD" w:rsidRDefault="00D40BBD" w:rsidP="00D40BBD">
      <w:pPr>
        <w:jc w:val="both"/>
        <w:rPr>
          <w:sz w:val="28"/>
          <w:szCs w:val="28"/>
        </w:rPr>
      </w:pPr>
      <w:r>
        <w:rPr>
          <w:sz w:val="28"/>
          <w:szCs w:val="28"/>
        </w:rPr>
        <w:t>3.5. Під час ведення будівельних робіт на будівельному майданчику</w:t>
      </w:r>
      <w:r w:rsidRPr="00D40BBD">
        <w:t xml:space="preserve"> </w:t>
      </w:r>
      <w:r w:rsidRPr="00D40BBD">
        <w:rPr>
          <w:sz w:val="28"/>
          <w:szCs w:val="28"/>
        </w:rPr>
        <w:t>облаштувати</w:t>
      </w:r>
    </w:p>
    <w:p w14:paraId="564BFCF6" w14:textId="3986DF35" w:rsidR="00D40BBD" w:rsidRPr="00D40BBD" w:rsidRDefault="00D40BBD" w:rsidP="00D40BBD">
      <w:pPr>
        <w:jc w:val="both"/>
        <w:rPr>
          <w:sz w:val="28"/>
          <w:szCs w:val="28"/>
        </w:rPr>
      </w:pPr>
      <w:r>
        <w:rPr>
          <w:sz w:val="28"/>
          <w:szCs w:val="28"/>
        </w:rPr>
        <w:t>пункти виїзду з</w:t>
      </w:r>
      <w:r w:rsidRPr="00D40BBD">
        <w:rPr>
          <w:sz w:val="28"/>
          <w:szCs w:val="28"/>
        </w:rPr>
        <w:t xml:space="preserve"> будівельного майданчику на дорогу загального користування</w:t>
      </w:r>
      <w:r>
        <w:rPr>
          <w:sz w:val="28"/>
          <w:szCs w:val="28"/>
        </w:rPr>
        <w:t xml:space="preserve"> з</w:t>
      </w:r>
    </w:p>
    <w:p w14:paraId="3E03B713" w14:textId="0962D9B6" w:rsidR="00D40BBD" w:rsidRPr="00D40BBD" w:rsidRDefault="00D40BBD" w:rsidP="00D40BBD">
      <w:pPr>
        <w:jc w:val="both"/>
        <w:rPr>
          <w:sz w:val="28"/>
          <w:szCs w:val="28"/>
        </w:rPr>
      </w:pPr>
      <w:r>
        <w:rPr>
          <w:sz w:val="28"/>
          <w:szCs w:val="28"/>
        </w:rPr>
        <w:t>встановленням відбійників д</w:t>
      </w:r>
      <w:r w:rsidRPr="00D40BBD">
        <w:rPr>
          <w:sz w:val="28"/>
          <w:szCs w:val="28"/>
        </w:rPr>
        <w:t xml:space="preserve">ля коліс будівельної техніки, а також шлангу </w:t>
      </w:r>
      <w:r>
        <w:rPr>
          <w:sz w:val="28"/>
          <w:szCs w:val="28"/>
        </w:rPr>
        <w:t>з</w:t>
      </w:r>
      <w:r w:rsidRPr="00D40BBD">
        <w:rPr>
          <w:sz w:val="28"/>
          <w:szCs w:val="28"/>
        </w:rPr>
        <w:t xml:space="preserve"> вод</w:t>
      </w:r>
      <w:r>
        <w:rPr>
          <w:sz w:val="28"/>
          <w:szCs w:val="28"/>
        </w:rPr>
        <w:t xml:space="preserve">ою для </w:t>
      </w:r>
      <w:r w:rsidRPr="00D40BBD">
        <w:rPr>
          <w:sz w:val="28"/>
          <w:szCs w:val="28"/>
        </w:rPr>
        <w:t>миття коліс перед виїздом будівельної техніки.</w:t>
      </w:r>
    </w:p>
    <w:p w14:paraId="2F933A2E" w14:textId="77777777" w:rsidR="00D40BBD" w:rsidRPr="00D40BBD" w:rsidRDefault="00D40BBD" w:rsidP="00D40BBD">
      <w:pPr>
        <w:jc w:val="both"/>
        <w:rPr>
          <w:sz w:val="28"/>
          <w:szCs w:val="28"/>
        </w:rPr>
      </w:pPr>
      <w:r w:rsidRPr="00D40BBD">
        <w:rPr>
          <w:sz w:val="28"/>
          <w:szCs w:val="28"/>
        </w:rPr>
        <w:t>для</w:t>
      </w:r>
    </w:p>
    <w:p w14:paraId="7EDF91F7" w14:textId="40FCC013" w:rsidR="00D40BBD" w:rsidRPr="00D40BBD" w:rsidRDefault="00D40BBD" w:rsidP="00D40BBD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40BBD">
        <w:rPr>
          <w:sz w:val="28"/>
          <w:szCs w:val="28"/>
        </w:rPr>
        <w:t>.6. Після завершення будів</w:t>
      </w:r>
      <w:r>
        <w:rPr>
          <w:sz w:val="28"/>
          <w:szCs w:val="28"/>
        </w:rPr>
        <w:t>ельних робіту з будівництва об'є</w:t>
      </w:r>
      <w:r w:rsidRPr="00D40BBD">
        <w:rPr>
          <w:sz w:val="28"/>
          <w:szCs w:val="28"/>
        </w:rPr>
        <w:t>кту, оформити</w:t>
      </w:r>
      <w:r>
        <w:rPr>
          <w:sz w:val="28"/>
          <w:szCs w:val="28"/>
        </w:rPr>
        <w:t xml:space="preserve"> у  </w:t>
      </w:r>
      <w:r w:rsidRPr="00D40BBD">
        <w:rPr>
          <w:sz w:val="28"/>
          <w:szCs w:val="28"/>
        </w:rPr>
        <w:t xml:space="preserve">встановленому порядку документи для здачі </w:t>
      </w:r>
      <w:r>
        <w:rPr>
          <w:sz w:val="28"/>
          <w:szCs w:val="28"/>
        </w:rPr>
        <w:t>об'є</w:t>
      </w:r>
      <w:r w:rsidRPr="00D40BBD">
        <w:rPr>
          <w:sz w:val="28"/>
          <w:szCs w:val="28"/>
        </w:rPr>
        <w:t>кту в експлуатацію та подати копію</w:t>
      </w:r>
      <w:r>
        <w:rPr>
          <w:sz w:val="28"/>
          <w:szCs w:val="28"/>
        </w:rPr>
        <w:t xml:space="preserve"> </w:t>
      </w:r>
      <w:r w:rsidRPr="00D40BBD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6DF3D83B" w14:textId="26DE3454" w:rsidR="001119A4" w:rsidRPr="001119A4" w:rsidRDefault="001119A4" w:rsidP="001119A4">
      <w:pPr>
        <w:jc w:val="both"/>
        <w:rPr>
          <w:sz w:val="28"/>
          <w:szCs w:val="28"/>
        </w:rPr>
      </w:pPr>
      <w:r w:rsidRPr="001119A4">
        <w:rPr>
          <w:sz w:val="28"/>
          <w:szCs w:val="28"/>
        </w:rPr>
        <w:t>4</w:t>
      </w:r>
      <w:r w:rsidR="0035555F">
        <w:rPr>
          <w:sz w:val="28"/>
          <w:szCs w:val="28"/>
        </w:rPr>
        <w:t>.</w:t>
      </w:r>
      <w:r w:rsidRPr="001119A4">
        <w:rPr>
          <w:sz w:val="28"/>
          <w:szCs w:val="28"/>
        </w:rPr>
        <w:t xml:space="preserve"> Роз'яснити директору ТзОВ «Мега Тек», шо будівельні роботи можна розпочинати</w:t>
      </w:r>
      <w:r w:rsidR="0035555F">
        <w:rPr>
          <w:sz w:val="28"/>
          <w:szCs w:val="28"/>
        </w:rPr>
        <w:t xml:space="preserve"> </w:t>
      </w:r>
      <w:r w:rsidRPr="001119A4">
        <w:rPr>
          <w:sz w:val="28"/>
          <w:szCs w:val="28"/>
        </w:rPr>
        <w:t>тільки після отримання відповідних дозволів, згідно державних норм та правил</w:t>
      </w:r>
      <w:r w:rsidR="0035555F">
        <w:rPr>
          <w:sz w:val="28"/>
          <w:szCs w:val="28"/>
        </w:rPr>
        <w:t>.</w:t>
      </w:r>
    </w:p>
    <w:p w14:paraId="3EBB3B2E" w14:textId="4BC67F3A" w:rsidR="001119A4" w:rsidRPr="001119A4" w:rsidRDefault="0035555F" w:rsidP="001119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119A4" w:rsidRPr="001119A4">
        <w:rPr>
          <w:sz w:val="28"/>
          <w:szCs w:val="28"/>
        </w:rPr>
        <w:t xml:space="preserve">Укласти Договір про пайову участь </w:t>
      </w:r>
      <w:r>
        <w:rPr>
          <w:sz w:val="28"/>
          <w:szCs w:val="28"/>
        </w:rPr>
        <w:t xml:space="preserve">з </w:t>
      </w:r>
      <w:r w:rsidRPr="001119A4">
        <w:rPr>
          <w:sz w:val="28"/>
          <w:szCs w:val="28"/>
        </w:rPr>
        <w:t>вико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комом </w:t>
      </w:r>
      <w:r>
        <w:rPr>
          <w:sz w:val="28"/>
          <w:szCs w:val="28"/>
        </w:rPr>
        <w:t xml:space="preserve"> Винниківської міської ради</w:t>
      </w:r>
      <w:r>
        <w:rPr>
          <w:sz w:val="28"/>
          <w:szCs w:val="28"/>
        </w:rPr>
        <w:t>.</w:t>
      </w:r>
    </w:p>
    <w:p w14:paraId="5B3EB82F" w14:textId="3B38A8BA" w:rsidR="001119A4" w:rsidRPr="001119A4" w:rsidRDefault="0035555F" w:rsidP="001119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1119A4" w:rsidRPr="001119A4">
        <w:rPr>
          <w:sz w:val="28"/>
          <w:szCs w:val="28"/>
        </w:rPr>
        <w:t>Контроль за виконанням даного рішення покласти на заступника міського</w:t>
      </w:r>
      <w:r>
        <w:rPr>
          <w:sz w:val="28"/>
          <w:szCs w:val="28"/>
        </w:rPr>
        <w:t xml:space="preserve"> голови з </w:t>
      </w:r>
      <w:r w:rsidR="001119A4" w:rsidRPr="001119A4">
        <w:rPr>
          <w:sz w:val="28"/>
          <w:szCs w:val="28"/>
        </w:rPr>
        <w:t>соціально-еко</w:t>
      </w:r>
      <w:r>
        <w:rPr>
          <w:sz w:val="28"/>
          <w:szCs w:val="28"/>
        </w:rPr>
        <w:t>номічних та гуманітарних питань.</w:t>
      </w:r>
    </w:p>
    <w:p w14:paraId="2EBF57E1" w14:textId="77777777" w:rsidR="0035555F" w:rsidRDefault="0035555F" w:rsidP="001119A4">
      <w:pPr>
        <w:jc w:val="both"/>
        <w:rPr>
          <w:sz w:val="28"/>
          <w:szCs w:val="28"/>
        </w:rPr>
      </w:pPr>
    </w:p>
    <w:p w14:paraId="441B662C" w14:textId="77777777" w:rsidR="0035555F" w:rsidRDefault="0035555F" w:rsidP="001119A4">
      <w:pPr>
        <w:jc w:val="both"/>
        <w:rPr>
          <w:sz w:val="28"/>
          <w:szCs w:val="28"/>
        </w:rPr>
      </w:pPr>
    </w:p>
    <w:p w14:paraId="21499989" w14:textId="77777777" w:rsidR="0035555F" w:rsidRDefault="0035555F" w:rsidP="001119A4">
      <w:pPr>
        <w:jc w:val="both"/>
        <w:rPr>
          <w:sz w:val="28"/>
          <w:szCs w:val="28"/>
        </w:rPr>
      </w:pPr>
    </w:p>
    <w:p w14:paraId="77AB0CB6" w14:textId="5B4B8A3B" w:rsidR="001119A4" w:rsidRPr="006F2805" w:rsidRDefault="0035555F" w:rsidP="001119A4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119A4" w:rsidRPr="001119A4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="001119A4" w:rsidRPr="001119A4">
        <w:rPr>
          <w:sz w:val="28"/>
          <w:szCs w:val="28"/>
        </w:rPr>
        <w:t>.Уваров</w:t>
      </w:r>
    </w:p>
    <w:sectPr w:rsidR="001119A4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595E2" w14:textId="77777777" w:rsidR="006639F1" w:rsidRDefault="006639F1">
      <w:r>
        <w:separator/>
      </w:r>
    </w:p>
  </w:endnote>
  <w:endnote w:type="continuationSeparator" w:id="0">
    <w:p w14:paraId="30555383" w14:textId="77777777" w:rsidR="006639F1" w:rsidRDefault="0066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D65ED" w14:textId="77777777" w:rsidR="006639F1" w:rsidRDefault="006639F1">
      <w:r>
        <w:separator/>
      </w:r>
    </w:p>
  </w:footnote>
  <w:footnote w:type="continuationSeparator" w:id="0">
    <w:p w14:paraId="7B8A50B8" w14:textId="77777777" w:rsidR="006639F1" w:rsidRDefault="00663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19A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555F"/>
    <w:rsid w:val="003571CE"/>
    <w:rsid w:val="00397D8A"/>
    <w:rsid w:val="003C6815"/>
    <w:rsid w:val="003C695C"/>
    <w:rsid w:val="003D3DAC"/>
    <w:rsid w:val="0046441F"/>
    <w:rsid w:val="00465E04"/>
    <w:rsid w:val="00465F61"/>
    <w:rsid w:val="00467667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39F1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0BBD"/>
    <w:rsid w:val="00D42E0A"/>
    <w:rsid w:val="00DD55A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3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98CFA-F071-4B56-A2BF-0130DEACF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117</TotalTime>
  <Pages>2</Pages>
  <Words>2371</Words>
  <Characters>1352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2024-01-03T13:09:00Z</dcterms:modified>
</cp:coreProperties>
</file>