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вул.Коротка,2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B3CD43" w14:textId="546209CB" w:rsidR="00AA614C" w:rsidRPr="00AA614C" w:rsidRDefault="00AA614C" w:rsidP="00AA614C">
      <w:pPr>
        <w:ind w:firstLine="720"/>
        <w:rPr>
          <w:sz w:val="28"/>
          <w:szCs w:val="28"/>
        </w:rPr>
      </w:pPr>
      <w:r w:rsidRPr="00AA614C">
        <w:rPr>
          <w:sz w:val="28"/>
          <w:szCs w:val="28"/>
        </w:rPr>
        <w:t>Керуючись Закона</w:t>
      </w:r>
      <w:r>
        <w:rPr>
          <w:sz w:val="28"/>
          <w:szCs w:val="28"/>
        </w:rPr>
        <w:t>ми України «Про місцеве самовряд</w:t>
      </w:r>
      <w:r w:rsidRPr="00AA614C">
        <w:rPr>
          <w:sz w:val="28"/>
          <w:szCs w:val="28"/>
        </w:rPr>
        <w:t>ування в Україні» ст.31, «Про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міської ради №470 від 29.03,2012р.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заяву гр.Макари В.Р., беручи до уваги Витяг з Державного реєстру речових прав на</w:t>
      </w:r>
    </w:p>
    <w:p w14:paraId="22968CD6" w14:textId="729E408A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нерухоме майно про реєстрацію права власності на земел</w:t>
      </w:r>
      <w:r>
        <w:rPr>
          <w:sz w:val="28"/>
          <w:szCs w:val="28"/>
        </w:rPr>
        <w:t xml:space="preserve">ьну ділянку (серія ЕЕС 505005), </w:t>
      </w:r>
      <w:r w:rsidRPr="00AA614C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09D828EC" w14:textId="77777777" w:rsidR="00AA614C" w:rsidRDefault="00AA614C" w:rsidP="00AA614C">
      <w:pPr>
        <w:jc w:val="center"/>
        <w:rPr>
          <w:sz w:val="28"/>
          <w:szCs w:val="28"/>
        </w:rPr>
      </w:pPr>
    </w:p>
    <w:p w14:paraId="04A5A784" w14:textId="44A6AA85" w:rsidR="00AA614C" w:rsidRDefault="00AA614C" w:rsidP="00AA614C">
      <w:pPr>
        <w:jc w:val="center"/>
        <w:rPr>
          <w:sz w:val="28"/>
          <w:szCs w:val="28"/>
        </w:rPr>
      </w:pPr>
      <w:r w:rsidRPr="00AA614C">
        <w:rPr>
          <w:sz w:val="28"/>
          <w:szCs w:val="28"/>
        </w:rPr>
        <w:t>ВИРІШИВ:</w:t>
      </w:r>
    </w:p>
    <w:p w14:paraId="48E8806A" w14:textId="77777777" w:rsidR="00AA614C" w:rsidRPr="00AA614C" w:rsidRDefault="00AA614C" w:rsidP="00AA614C">
      <w:pPr>
        <w:jc w:val="center"/>
        <w:rPr>
          <w:sz w:val="28"/>
          <w:szCs w:val="28"/>
        </w:rPr>
      </w:pPr>
    </w:p>
    <w:p w14:paraId="698F72B9" w14:textId="1842F725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1. Видати гр. Макарі Вікторі Романовичу будівел</w:t>
      </w:r>
      <w:r>
        <w:rPr>
          <w:sz w:val="28"/>
          <w:szCs w:val="28"/>
        </w:rPr>
        <w:t xml:space="preserve">ьний паспорт забудови земельної </w:t>
      </w:r>
      <w:r w:rsidRPr="00AA614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ділянці по вул.Коротка,2 у м.Винники</w:t>
      </w:r>
      <w:r>
        <w:rPr>
          <w:sz w:val="28"/>
          <w:szCs w:val="28"/>
        </w:rPr>
        <w:t>.</w:t>
      </w:r>
    </w:p>
    <w:p w14:paraId="3F31206A" w14:textId="70714A4F" w:rsidR="00AA614C" w:rsidRPr="00AA614C" w:rsidRDefault="00AA614C" w:rsidP="00AA614C">
      <w:pPr>
        <w:rPr>
          <w:sz w:val="28"/>
          <w:szCs w:val="28"/>
        </w:rPr>
      </w:pPr>
      <w:r>
        <w:rPr>
          <w:sz w:val="28"/>
          <w:szCs w:val="28"/>
        </w:rPr>
        <w:t>2.Доручити архітектору м</w:t>
      </w:r>
      <w:r w:rsidRPr="00AA614C">
        <w:rPr>
          <w:sz w:val="28"/>
          <w:szCs w:val="28"/>
        </w:rPr>
        <w:t>.Винники виконати будівельний паспорт забудови</w:t>
      </w:r>
    </w:p>
    <w:p w14:paraId="77E453B0" w14:textId="4D204806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AA614C">
        <w:rPr>
          <w:sz w:val="28"/>
          <w:szCs w:val="28"/>
        </w:rPr>
        <w:t>земельній ділянці по вул.Коротка,2 у м.Винники.</w:t>
      </w:r>
    </w:p>
    <w:p w14:paraId="0D6B6C8B" w14:textId="7B27B1E3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3.</w:t>
      </w:r>
      <w:r w:rsidRPr="00AA614C">
        <w:t xml:space="preserve"> </w:t>
      </w:r>
      <w:r>
        <w:rPr>
          <w:sz w:val="28"/>
          <w:szCs w:val="28"/>
        </w:rPr>
        <w:t>Зобов’</w:t>
      </w:r>
      <w:r w:rsidRPr="00AA614C">
        <w:rPr>
          <w:sz w:val="28"/>
          <w:szCs w:val="28"/>
        </w:rPr>
        <w:t>язати гр.Макару В.P.:</w:t>
      </w:r>
    </w:p>
    <w:p w14:paraId="7DF836D5" w14:textId="5220BD7F" w:rsidR="00AA614C" w:rsidRPr="00AA614C" w:rsidRDefault="00AA614C" w:rsidP="00AA614C">
      <w:pPr>
        <w:rPr>
          <w:sz w:val="28"/>
          <w:szCs w:val="28"/>
        </w:rPr>
      </w:pPr>
      <w:r>
        <w:rPr>
          <w:sz w:val="28"/>
          <w:szCs w:val="28"/>
        </w:rPr>
        <w:t>3.1.Отримати у</w:t>
      </w:r>
      <w:r w:rsidRPr="00AA614C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17A6A46A" w14:textId="53F427C5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об’є</w:t>
      </w:r>
      <w:r w:rsidRPr="00AA614C">
        <w:rPr>
          <w:sz w:val="28"/>
          <w:szCs w:val="28"/>
        </w:rPr>
        <w:t>кту міс</w:t>
      </w:r>
      <w:r>
        <w:rPr>
          <w:sz w:val="28"/>
          <w:szCs w:val="28"/>
        </w:rPr>
        <w:t xml:space="preserve">тобудування дотримуватись вимог, </w:t>
      </w:r>
      <w:r w:rsidRPr="00AA614C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2675678B" w14:textId="2911CD9A" w:rsidR="00AA614C" w:rsidRPr="00AA614C" w:rsidRDefault="00AA614C" w:rsidP="00AA614C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3.3. Зареєструвати в інспекц</w:t>
      </w:r>
      <w:r w:rsidRPr="00AA614C">
        <w:rPr>
          <w:sz w:val="28"/>
          <w:szCs w:val="28"/>
        </w:rPr>
        <w:t>ії Державного архітектурно-будівельного контролю</w:t>
      </w:r>
      <w:r>
        <w:rPr>
          <w:sz w:val="28"/>
          <w:szCs w:val="28"/>
        </w:rPr>
        <w:t xml:space="preserve"> у </w:t>
      </w:r>
      <w:r w:rsidRPr="00AA614C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28F38882" w14:textId="26A98B82" w:rsidR="00AA614C" w:rsidRPr="00AA614C" w:rsidRDefault="00AA614C" w:rsidP="00AA614C">
      <w:pPr>
        <w:rPr>
          <w:sz w:val="28"/>
          <w:szCs w:val="28"/>
        </w:rPr>
      </w:pPr>
      <w:r>
        <w:rPr>
          <w:sz w:val="28"/>
          <w:szCs w:val="28"/>
        </w:rPr>
        <w:t>3.4.Повідомити про</w:t>
      </w:r>
      <w:r w:rsidRPr="00AA614C">
        <w:rPr>
          <w:sz w:val="28"/>
          <w:szCs w:val="28"/>
        </w:rPr>
        <w:t xml:space="preserve"> початок</w:t>
      </w:r>
      <w:r>
        <w:rPr>
          <w:sz w:val="28"/>
          <w:szCs w:val="28"/>
        </w:rPr>
        <w:t xml:space="preserve"> виконання будівельних робіт інс</w:t>
      </w:r>
      <w:r w:rsidRPr="00AA614C">
        <w:rPr>
          <w:sz w:val="28"/>
          <w:szCs w:val="28"/>
        </w:rPr>
        <w:t>пекцію ДАБК</w:t>
      </w:r>
      <w:r>
        <w:rPr>
          <w:sz w:val="28"/>
          <w:szCs w:val="28"/>
        </w:rPr>
        <w:t xml:space="preserve"> у</w:t>
      </w:r>
    </w:p>
    <w:p w14:paraId="21C8BC52" w14:textId="5159CE38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Львівській област</w:t>
      </w:r>
      <w:r>
        <w:rPr>
          <w:sz w:val="28"/>
          <w:szCs w:val="28"/>
        </w:rPr>
        <w:t>і</w:t>
      </w:r>
      <w:r w:rsidRPr="00AA614C">
        <w:rPr>
          <w:sz w:val="28"/>
          <w:szCs w:val="28"/>
        </w:rPr>
        <w:t xml:space="preserve"> та виконавчий комітет Винниківської міської ради.</w:t>
      </w:r>
    </w:p>
    <w:p w14:paraId="070BFFEF" w14:textId="4516AD69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3.5.</w:t>
      </w:r>
      <w:r w:rsidRPr="00AA614C">
        <w:t xml:space="preserve"> </w:t>
      </w:r>
      <w:r w:rsidRPr="00AA614C">
        <w:rPr>
          <w:sz w:val="28"/>
          <w:szCs w:val="28"/>
        </w:rPr>
        <w:t>Після</w:t>
      </w:r>
      <w:r>
        <w:rPr>
          <w:sz w:val="28"/>
          <w:szCs w:val="28"/>
        </w:rPr>
        <w:t xml:space="preserve"> завершення будівельних робіт з</w:t>
      </w:r>
      <w:r w:rsidRPr="00AA614C">
        <w:rPr>
          <w:sz w:val="28"/>
          <w:szCs w:val="28"/>
        </w:rPr>
        <w:t xml:space="preserve"> будів</w:t>
      </w:r>
      <w:r>
        <w:rPr>
          <w:sz w:val="28"/>
          <w:szCs w:val="28"/>
        </w:rPr>
        <w:t xml:space="preserve">ництва індивідуального житлового </w:t>
      </w:r>
      <w:r w:rsidRPr="00AA614C">
        <w:rPr>
          <w:sz w:val="28"/>
          <w:szCs w:val="28"/>
        </w:rPr>
        <w:t>будинку,</w:t>
      </w:r>
      <w:r>
        <w:rPr>
          <w:sz w:val="28"/>
          <w:szCs w:val="28"/>
        </w:rPr>
        <w:t xml:space="preserve"> виготовити і</w:t>
      </w:r>
      <w:r w:rsidRPr="00AA614C">
        <w:rPr>
          <w:sz w:val="28"/>
          <w:szCs w:val="28"/>
        </w:rPr>
        <w:t xml:space="preserve"> встановити номерний знак на будинок, оформити </w:t>
      </w:r>
      <w:r>
        <w:rPr>
          <w:sz w:val="28"/>
          <w:szCs w:val="28"/>
        </w:rPr>
        <w:t xml:space="preserve"> у </w:t>
      </w:r>
      <w:r w:rsidRPr="00AA614C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порядку документи для здачі об'єкту </w:t>
      </w:r>
      <w:r w:rsidRPr="00AA614C">
        <w:rPr>
          <w:sz w:val="28"/>
          <w:szCs w:val="28"/>
        </w:rPr>
        <w:t xml:space="preserve">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сертифікату виконавчому комітету Винниківської міської ради,</w:t>
      </w:r>
    </w:p>
    <w:p w14:paraId="56FE041D" w14:textId="422D0DE1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4. Роз'яснити гр.Макарі В.Р, що будівельні роботи можна розпочинати тільки п</w:t>
      </w:r>
      <w:r>
        <w:rPr>
          <w:sz w:val="28"/>
          <w:szCs w:val="28"/>
        </w:rPr>
        <w:t>і</w:t>
      </w:r>
      <w:r w:rsidRPr="00AA614C">
        <w:rPr>
          <w:sz w:val="28"/>
          <w:szCs w:val="28"/>
        </w:rPr>
        <w:t>сля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3FB168F9" w14:textId="14A30565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4.1.У разі будівництва житлового будинку загальною</w:t>
      </w:r>
      <w:r>
        <w:rPr>
          <w:sz w:val="28"/>
          <w:szCs w:val="28"/>
        </w:rPr>
        <w:t xml:space="preserve"> площею 300 кв.м. і більше, замовник залучає</w:t>
      </w:r>
      <w:r w:rsidRPr="00AA614C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AA614C">
        <w:rPr>
          <w:sz w:val="28"/>
          <w:szCs w:val="28"/>
        </w:rPr>
        <w:t>укладає Договір про пайову участь з виконк</w:t>
      </w:r>
      <w:r>
        <w:rPr>
          <w:sz w:val="28"/>
          <w:szCs w:val="28"/>
        </w:rPr>
        <w:t>омом Винниківської міської ради.</w:t>
      </w:r>
    </w:p>
    <w:p w14:paraId="0401AF61" w14:textId="30D4CE1F" w:rsidR="00AA614C" w:rsidRPr="00AA614C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5. Контроль за виконанням даного рішення покласти на заступника міськог</w:t>
      </w:r>
      <w:r>
        <w:rPr>
          <w:sz w:val="28"/>
          <w:szCs w:val="28"/>
        </w:rPr>
        <w:t xml:space="preserve">о голови з </w:t>
      </w:r>
      <w:r w:rsidRPr="00AA614C">
        <w:rPr>
          <w:sz w:val="28"/>
          <w:szCs w:val="28"/>
        </w:rPr>
        <w:t>соціально-економічних та гуманітарних питань.</w:t>
      </w:r>
    </w:p>
    <w:p w14:paraId="2C974D75" w14:textId="77777777" w:rsidR="00AA614C" w:rsidRDefault="00AA614C" w:rsidP="00AA614C">
      <w:pPr>
        <w:rPr>
          <w:sz w:val="28"/>
          <w:szCs w:val="28"/>
        </w:rPr>
      </w:pPr>
    </w:p>
    <w:p w14:paraId="1FB06386" w14:textId="77777777" w:rsidR="00AA614C" w:rsidRDefault="00AA614C" w:rsidP="00AA614C">
      <w:pPr>
        <w:rPr>
          <w:sz w:val="28"/>
          <w:szCs w:val="28"/>
        </w:rPr>
      </w:pPr>
    </w:p>
    <w:p w14:paraId="4F1D06B7" w14:textId="77777777" w:rsidR="00AA614C" w:rsidRDefault="00AA614C" w:rsidP="00AA614C">
      <w:pPr>
        <w:rPr>
          <w:sz w:val="28"/>
          <w:szCs w:val="28"/>
        </w:rPr>
      </w:pPr>
    </w:p>
    <w:p w14:paraId="01C471E0" w14:textId="35D34E10" w:rsidR="00213958" w:rsidRPr="006F2805" w:rsidRDefault="00AA614C" w:rsidP="00AA614C">
      <w:pPr>
        <w:rPr>
          <w:sz w:val="28"/>
          <w:szCs w:val="28"/>
        </w:rPr>
      </w:pPr>
      <w:r w:rsidRPr="00AA614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AA614C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03FED" w14:textId="77777777" w:rsidR="006555B8" w:rsidRDefault="006555B8">
      <w:r>
        <w:separator/>
      </w:r>
    </w:p>
  </w:endnote>
  <w:endnote w:type="continuationSeparator" w:id="0">
    <w:p w14:paraId="145C397D" w14:textId="77777777" w:rsidR="006555B8" w:rsidRDefault="0065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9C950" w14:textId="77777777" w:rsidR="006555B8" w:rsidRDefault="006555B8">
      <w:r>
        <w:separator/>
      </w:r>
    </w:p>
  </w:footnote>
  <w:footnote w:type="continuationSeparator" w:id="0">
    <w:p w14:paraId="62687E12" w14:textId="77777777" w:rsidR="006555B8" w:rsidRDefault="00655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5B8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614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668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0CDCB-33FC-4689-8548-BACCF987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1953</Words>
  <Characters>1114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2023-12-20T09:28:00Z</dcterms:modified>
</cp:coreProperties>
</file>