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 найму на кв.45 в буд.2 по вул.Кільцева  в м.Винники на гр. Фещук Н.В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579851" w14:textId="5AEED1BA" w:rsidR="0020027E" w:rsidRPr="0020027E" w:rsidRDefault="0020027E" w:rsidP="0020027E">
      <w:pPr>
        <w:ind w:firstLine="720"/>
        <w:jc w:val="both"/>
        <w:rPr>
          <w:sz w:val="28"/>
          <w:szCs w:val="28"/>
        </w:rPr>
      </w:pPr>
      <w:r w:rsidRPr="0020027E">
        <w:rPr>
          <w:sz w:val="28"/>
          <w:szCs w:val="28"/>
        </w:rPr>
        <w:t>Розглянувши заяву гр. Фещук Наталії Віталіївни № 1.5/12Ф-715 від</w:t>
      </w:r>
      <w:r>
        <w:rPr>
          <w:sz w:val="28"/>
          <w:szCs w:val="28"/>
        </w:rPr>
        <w:t xml:space="preserve"> </w:t>
      </w:r>
      <w:r w:rsidRPr="0020027E">
        <w:rPr>
          <w:sz w:val="28"/>
          <w:szCs w:val="28"/>
        </w:rPr>
        <w:t>16.07.15 р. про переоформлення договору житлового найму на квартиру 45 по</w:t>
      </w:r>
    </w:p>
    <w:p w14:paraId="676FA6D0" w14:textId="0690399E" w:rsidR="0020027E" w:rsidRPr="0020027E" w:rsidRDefault="0020027E" w:rsidP="0020027E">
      <w:pPr>
        <w:jc w:val="both"/>
        <w:rPr>
          <w:sz w:val="28"/>
          <w:szCs w:val="28"/>
        </w:rPr>
      </w:pPr>
      <w:r w:rsidRPr="0020027E">
        <w:rPr>
          <w:sz w:val="28"/>
          <w:szCs w:val="28"/>
        </w:rPr>
        <w:t>вул. Кільцева , 2 в м. Винники з гр. Фещук Віталія Федоровича, який помер і</w:t>
      </w:r>
      <w:r>
        <w:rPr>
          <w:sz w:val="28"/>
          <w:szCs w:val="28"/>
        </w:rPr>
        <w:t xml:space="preserve"> </w:t>
      </w:r>
      <w:r w:rsidRPr="0020027E">
        <w:rPr>
          <w:sz w:val="28"/>
          <w:szCs w:val="28"/>
        </w:rPr>
        <w:t>виписаний, керуючись ст. 106 Житлового Кодексу, враховуючи позитивний</w:t>
      </w:r>
      <w:r>
        <w:rPr>
          <w:sz w:val="28"/>
          <w:szCs w:val="28"/>
        </w:rPr>
        <w:t xml:space="preserve"> </w:t>
      </w:r>
      <w:r w:rsidRPr="0020027E">
        <w:rPr>
          <w:sz w:val="28"/>
          <w:szCs w:val="28"/>
        </w:rPr>
        <w:t>висновок житлової комісії (протокол № 33 від 19.08.2015 р.) виконавчий</w:t>
      </w:r>
      <w:r>
        <w:rPr>
          <w:sz w:val="28"/>
          <w:szCs w:val="28"/>
        </w:rPr>
        <w:t xml:space="preserve"> </w:t>
      </w:r>
      <w:r w:rsidRPr="0020027E">
        <w:rPr>
          <w:sz w:val="28"/>
          <w:szCs w:val="28"/>
        </w:rPr>
        <w:t>комітет Винниківської міської ради,</w:t>
      </w:r>
    </w:p>
    <w:p w14:paraId="03987F57" w14:textId="77777777" w:rsidR="0020027E" w:rsidRDefault="0020027E" w:rsidP="0020027E">
      <w:pPr>
        <w:jc w:val="both"/>
        <w:rPr>
          <w:sz w:val="28"/>
          <w:szCs w:val="28"/>
        </w:rPr>
      </w:pPr>
    </w:p>
    <w:p w14:paraId="415F648F" w14:textId="6CF98E30" w:rsidR="0020027E" w:rsidRDefault="0020027E" w:rsidP="0020027E">
      <w:pPr>
        <w:jc w:val="center"/>
        <w:rPr>
          <w:sz w:val="28"/>
          <w:szCs w:val="28"/>
        </w:rPr>
      </w:pPr>
      <w:r w:rsidRPr="0020027E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20027E">
        <w:rPr>
          <w:sz w:val="28"/>
          <w:szCs w:val="28"/>
        </w:rPr>
        <w:t>ИВ:</w:t>
      </w:r>
    </w:p>
    <w:p w14:paraId="3CD0C7B7" w14:textId="77777777" w:rsidR="0020027E" w:rsidRPr="0020027E" w:rsidRDefault="0020027E" w:rsidP="0020027E">
      <w:pPr>
        <w:jc w:val="center"/>
        <w:rPr>
          <w:sz w:val="28"/>
          <w:szCs w:val="28"/>
        </w:rPr>
      </w:pPr>
    </w:p>
    <w:p w14:paraId="03A1AA7A" w14:textId="61B19201" w:rsidR="0020027E" w:rsidRPr="0020027E" w:rsidRDefault="0020027E" w:rsidP="0020027E">
      <w:pPr>
        <w:jc w:val="both"/>
        <w:rPr>
          <w:sz w:val="28"/>
          <w:szCs w:val="28"/>
        </w:rPr>
      </w:pPr>
      <w:r w:rsidRPr="0020027E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0027E">
        <w:rPr>
          <w:sz w:val="28"/>
          <w:szCs w:val="28"/>
        </w:rPr>
        <w:t>Переоформити договір житлового найму на кв.45 буд.2 по вул. Кільцева в м.</w:t>
      </w:r>
    </w:p>
    <w:p w14:paraId="6C15CCB4" w14:textId="77777777" w:rsidR="0020027E" w:rsidRPr="0020027E" w:rsidRDefault="0020027E" w:rsidP="0020027E">
      <w:pPr>
        <w:jc w:val="both"/>
        <w:rPr>
          <w:sz w:val="28"/>
          <w:szCs w:val="28"/>
        </w:rPr>
      </w:pPr>
      <w:r w:rsidRPr="0020027E">
        <w:rPr>
          <w:sz w:val="28"/>
          <w:szCs w:val="28"/>
        </w:rPr>
        <w:t>Винники з основного квартиронаймача — Фешук Віталія Федоровича, який</w:t>
      </w:r>
    </w:p>
    <w:p w14:paraId="1B5B130C" w14:textId="77777777" w:rsidR="0020027E" w:rsidRPr="0020027E" w:rsidRDefault="0020027E" w:rsidP="0020027E">
      <w:pPr>
        <w:jc w:val="both"/>
        <w:rPr>
          <w:sz w:val="28"/>
          <w:szCs w:val="28"/>
        </w:rPr>
      </w:pPr>
      <w:r w:rsidRPr="0020027E">
        <w:rPr>
          <w:sz w:val="28"/>
          <w:szCs w:val="28"/>
        </w:rPr>
        <w:t>помер, про що свідчить свідоцтво про смерть серії 1-СГ № 383905 від</w:t>
      </w:r>
    </w:p>
    <w:p w14:paraId="0FF67E5E" w14:textId="77777777" w:rsidR="0020027E" w:rsidRPr="0020027E" w:rsidRDefault="0020027E" w:rsidP="0020027E">
      <w:pPr>
        <w:jc w:val="both"/>
        <w:rPr>
          <w:sz w:val="28"/>
          <w:szCs w:val="28"/>
        </w:rPr>
      </w:pPr>
      <w:r w:rsidRPr="0020027E">
        <w:rPr>
          <w:sz w:val="28"/>
          <w:szCs w:val="28"/>
        </w:rPr>
        <w:t>30.01.2015р. видане виконавчим комітетом Винниківської міської ради, на гр.</w:t>
      </w:r>
    </w:p>
    <w:p w14:paraId="7E5A88CD" w14:textId="77777777" w:rsidR="0020027E" w:rsidRPr="0020027E" w:rsidRDefault="0020027E" w:rsidP="0020027E">
      <w:pPr>
        <w:jc w:val="both"/>
        <w:rPr>
          <w:sz w:val="28"/>
          <w:szCs w:val="28"/>
        </w:rPr>
      </w:pPr>
      <w:r w:rsidRPr="0020027E">
        <w:rPr>
          <w:sz w:val="28"/>
          <w:szCs w:val="28"/>
        </w:rPr>
        <w:t>Фешук Наталію Віталіївну- дочку, склад сім'ї одна особа.</w:t>
      </w:r>
    </w:p>
    <w:p w14:paraId="4EC7CA88" w14:textId="77777777" w:rsidR="0020027E" w:rsidRDefault="0020027E" w:rsidP="0020027E">
      <w:pPr>
        <w:jc w:val="both"/>
        <w:rPr>
          <w:sz w:val="28"/>
          <w:szCs w:val="28"/>
        </w:rPr>
      </w:pPr>
    </w:p>
    <w:p w14:paraId="723F2A90" w14:textId="421F85B3" w:rsidR="0020027E" w:rsidRPr="0020027E" w:rsidRDefault="0020027E" w:rsidP="0020027E">
      <w:pPr>
        <w:jc w:val="both"/>
        <w:rPr>
          <w:sz w:val="28"/>
          <w:szCs w:val="28"/>
        </w:rPr>
      </w:pPr>
      <w:r w:rsidRPr="0020027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0027E">
        <w:rPr>
          <w:sz w:val="28"/>
          <w:szCs w:val="28"/>
        </w:rPr>
        <w:t>Директору ДП «Добробут» МКП «Винниківське» провести переоформлення</w:t>
      </w:r>
    </w:p>
    <w:p w14:paraId="7C50CD85" w14:textId="77777777" w:rsidR="0020027E" w:rsidRPr="0020027E" w:rsidRDefault="0020027E" w:rsidP="0020027E">
      <w:pPr>
        <w:jc w:val="both"/>
        <w:rPr>
          <w:sz w:val="28"/>
          <w:szCs w:val="28"/>
        </w:rPr>
      </w:pPr>
      <w:r w:rsidRPr="0020027E">
        <w:rPr>
          <w:sz w:val="28"/>
          <w:szCs w:val="28"/>
        </w:rPr>
        <w:t>зазначеного договору житлового найму, згідно даного рішення.</w:t>
      </w:r>
    </w:p>
    <w:p w14:paraId="44FF171E" w14:textId="77777777" w:rsidR="0020027E" w:rsidRDefault="0020027E" w:rsidP="0020027E">
      <w:pPr>
        <w:jc w:val="both"/>
        <w:rPr>
          <w:sz w:val="28"/>
          <w:szCs w:val="28"/>
        </w:rPr>
      </w:pPr>
    </w:p>
    <w:p w14:paraId="2B5FFBA1" w14:textId="77777777" w:rsidR="0020027E" w:rsidRDefault="0020027E" w:rsidP="0020027E">
      <w:pPr>
        <w:jc w:val="both"/>
        <w:rPr>
          <w:sz w:val="28"/>
          <w:szCs w:val="28"/>
        </w:rPr>
      </w:pPr>
    </w:p>
    <w:p w14:paraId="01C471E0" w14:textId="5F231F18" w:rsidR="00213958" w:rsidRPr="006F2805" w:rsidRDefault="0020027E" w:rsidP="0020027E">
      <w:pPr>
        <w:jc w:val="both"/>
        <w:rPr>
          <w:sz w:val="28"/>
          <w:szCs w:val="28"/>
        </w:rPr>
      </w:pPr>
      <w:r w:rsidRPr="0020027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20027E">
        <w:rPr>
          <w:sz w:val="28"/>
          <w:szCs w:val="28"/>
        </w:rPr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B39218" w14:textId="77777777" w:rsidR="00D13A4F" w:rsidRDefault="00D13A4F">
      <w:r>
        <w:separator/>
      </w:r>
    </w:p>
  </w:endnote>
  <w:endnote w:type="continuationSeparator" w:id="0">
    <w:p w14:paraId="79394FD0" w14:textId="77777777" w:rsidR="00D13A4F" w:rsidRDefault="00D13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C30FF" w14:textId="77777777" w:rsidR="00D13A4F" w:rsidRDefault="00D13A4F">
      <w:r>
        <w:separator/>
      </w:r>
    </w:p>
  </w:footnote>
  <w:footnote w:type="continuationSeparator" w:id="0">
    <w:p w14:paraId="6D77AA7D" w14:textId="77777777" w:rsidR="00D13A4F" w:rsidRDefault="00D13A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027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3A4F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FD27C-A31F-4D6F-BA0D-14BD94945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826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2023-12-11T12:36:00Z</dcterms:modified>
</cp:coreProperties>
</file>