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 Винниківської  міської ради від 28.04.2015р. № 83 "Про  присвоєння   поштової адреси та оформлення Свідоцтва   про право власності на індивідуальний   житловий  будинок здійснений на земельній   ділянці по вул. Теліги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C66F270" w14:textId="13722D47" w:rsidR="002E6A3B" w:rsidRPr="002E6A3B" w:rsidRDefault="002E6A3B" w:rsidP="002E6A3B">
      <w:pPr>
        <w:ind w:firstLine="567"/>
        <w:jc w:val="both"/>
        <w:rPr>
          <w:sz w:val="28"/>
          <w:szCs w:val="28"/>
        </w:rPr>
      </w:pPr>
      <w:r w:rsidRPr="002E6A3B">
        <w:rPr>
          <w:sz w:val="28"/>
          <w:szCs w:val="28"/>
        </w:rPr>
        <w:t xml:space="preserve">Керуючись Законами України «Про місцеве самоврядування в Україні», «Іро державну ресстрацію речових прав на нерухоме майно та їх обтяжень», Постановою КМУ від 22.06.2011р., розглянувши заяву гр.Коваль Т.В., з проханням внести зміни в рішення виконкому Винниківської </w:t>
      </w:r>
      <w:r>
        <w:rPr>
          <w:sz w:val="28"/>
          <w:szCs w:val="28"/>
        </w:rPr>
        <w:t>міської ради від 28.04.2015р. №</w:t>
      </w:r>
      <w:r w:rsidRPr="002E6A3B">
        <w:rPr>
          <w:sz w:val="28"/>
          <w:szCs w:val="28"/>
        </w:rPr>
        <w:t>83, на виконання рішення 9-ої сесії Винниківської міської ради 2000 р. про відміну рішення виконко</w:t>
      </w:r>
      <w:r>
        <w:rPr>
          <w:sz w:val="28"/>
          <w:szCs w:val="28"/>
        </w:rPr>
        <w:t>му Винниківської міської ради №</w:t>
      </w:r>
      <w:r w:rsidRPr="002E6A3B">
        <w:rPr>
          <w:sz w:val="28"/>
          <w:szCs w:val="28"/>
        </w:rPr>
        <w:t>259 від 28.09.1993р., виконком Винниківської міської ради -</w:t>
      </w:r>
    </w:p>
    <w:p w14:paraId="746F9B82" w14:textId="77777777" w:rsidR="002E6A3B" w:rsidRPr="002E6A3B" w:rsidRDefault="002E6A3B" w:rsidP="002E6A3B">
      <w:pPr>
        <w:jc w:val="both"/>
        <w:rPr>
          <w:sz w:val="28"/>
          <w:szCs w:val="28"/>
        </w:rPr>
      </w:pPr>
    </w:p>
    <w:p w14:paraId="78ADCED9" w14:textId="77777777" w:rsidR="002E6A3B" w:rsidRPr="002E6A3B" w:rsidRDefault="002E6A3B" w:rsidP="002E6A3B">
      <w:pPr>
        <w:jc w:val="center"/>
        <w:rPr>
          <w:b/>
          <w:sz w:val="28"/>
          <w:szCs w:val="28"/>
        </w:rPr>
      </w:pPr>
      <w:r w:rsidRPr="002E6A3B">
        <w:rPr>
          <w:b/>
          <w:sz w:val="28"/>
          <w:szCs w:val="28"/>
        </w:rPr>
        <w:t>ВИРІШИВ:</w:t>
      </w:r>
    </w:p>
    <w:p w14:paraId="3EE54827" w14:textId="77777777" w:rsidR="002E6A3B" w:rsidRPr="002E6A3B" w:rsidRDefault="002E6A3B" w:rsidP="002E6A3B">
      <w:pPr>
        <w:jc w:val="both"/>
        <w:rPr>
          <w:sz w:val="28"/>
          <w:szCs w:val="28"/>
        </w:rPr>
      </w:pPr>
    </w:p>
    <w:p w14:paraId="2B3CA384" w14:textId="77777777" w:rsidR="002E6A3B" w:rsidRDefault="002E6A3B" w:rsidP="002E6A3B">
      <w:pPr>
        <w:ind w:firstLine="567"/>
        <w:jc w:val="both"/>
        <w:rPr>
          <w:sz w:val="28"/>
          <w:szCs w:val="28"/>
        </w:rPr>
      </w:pPr>
      <w:r w:rsidRPr="002E6A3B">
        <w:rPr>
          <w:sz w:val="28"/>
          <w:szCs w:val="28"/>
        </w:rPr>
        <w:t xml:space="preserve">В пункт 1. рішення виконкому Винниківської </w:t>
      </w:r>
      <w:r>
        <w:rPr>
          <w:sz w:val="28"/>
          <w:szCs w:val="28"/>
        </w:rPr>
        <w:t>міської ради від 28.04.2015р. №</w:t>
      </w:r>
      <w:r w:rsidRPr="002E6A3B">
        <w:rPr>
          <w:sz w:val="28"/>
          <w:szCs w:val="28"/>
        </w:rPr>
        <w:t>83</w:t>
      </w:r>
      <w:r>
        <w:rPr>
          <w:sz w:val="28"/>
          <w:szCs w:val="28"/>
        </w:rPr>
        <w:t xml:space="preserve"> </w:t>
      </w:r>
      <w:r w:rsidRPr="002E6A3B">
        <w:rPr>
          <w:sz w:val="28"/>
          <w:szCs w:val="28"/>
        </w:rPr>
        <w:t>«Про присвоєння поштової адреси та оформлення Свідоцтва про право власності на індивідуальний житловий будинок здійснений на земельній ділянці по вул. Теліги у м.Винники», внести зміни, а саме пункт 1. викласти в наступній редакції:</w:t>
      </w:r>
    </w:p>
    <w:p w14:paraId="1FA92ECB" w14:textId="3874F3A5" w:rsidR="002E6A3B" w:rsidRDefault="002E6A3B" w:rsidP="002E6A3B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E6A3B">
        <w:rPr>
          <w:sz w:val="28"/>
          <w:szCs w:val="28"/>
        </w:rPr>
        <w:t>Новозбудованому індивідуальному житловому будинку здійсненому на земльній ділянці по вул.Горького у м.Винники, присвоїти поштову адресу, а саме: вул. Горького,2</w:t>
      </w:r>
      <w:r>
        <w:rPr>
          <w:sz w:val="28"/>
          <w:szCs w:val="28"/>
        </w:rPr>
        <w:t xml:space="preserve"> м.Винники</w:t>
      </w:r>
    </w:p>
    <w:p w14:paraId="7F68AC77" w14:textId="77777777" w:rsidR="002E6A3B" w:rsidRDefault="002E6A3B" w:rsidP="002E6A3B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E6A3B">
        <w:rPr>
          <w:sz w:val="28"/>
          <w:szCs w:val="28"/>
        </w:rPr>
        <w:t>Зобовʼязати гр.Коваль Тетяну Вікторівну, зареєструвати право на нерухоме майно у Відділі державної реєстрації речових прав на нерухоме майно реєстраційної служби</w:t>
      </w:r>
    </w:p>
    <w:p w14:paraId="436C9407" w14:textId="77777777" w:rsidR="002E6A3B" w:rsidRDefault="002E6A3B" w:rsidP="002E6A3B">
      <w:pPr>
        <w:jc w:val="both"/>
        <w:rPr>
          <w:sz w:val="28"/>
          <w:szCs w:val="28"/>
        </w:rPr>
      </w:pPr>
      <w:r w:rsidRPr="002E6A3B">
        <w:rPr>
          <w:sz w:val="28"/>
          <w:szCs w:val="28"/>
        </w:rPr>
        <w:lastRenderedPageBreak/>
        <w:t>Головного управління юстиції у Львівській області на індивідуальний житловий будинок</w:t>
      </w:r>
      <w:r>
        <w:rPr>
          <w:sz w:val="28"/>
          <w:szCs w:val="28"/>
        </w:rPr>
        <w:t xml:space="preserve"> </w:t>
      </w:r>
      <w:r w:rsidRPr="002E6A3B">
        <w:rPr>
          <w:sz w:val="28"/>
          <w:szCs w:val="28"/>
        </w:rPr>
        <w:t>по вул. Горького,2 у м.Винники.</w:t>
      </w:r>
    </w:p>
    <w:p w14:paraId="1808A0A8" w14:textId="77777777" w:rsidR="002E6A3B" w:rsidRDefault="002E6A3B" w:rsidP="002E6A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2E6A3B">
        <w:rPr>
          <w:sz w:val="28"/>
          <w:szCs w:val="28"/>
        </w:rPr>
        <w:t>Будинок складається з 4-х житлових кімнат.</w:t>
      </w:r>
    </w:p>
    <w:p w14:paraId="4FF6BA43" w14:textId="77777777" w:rsidR="002E6A3B" w:rsidRDefault="002E6A3B" w:rsidP="002E6A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2E6A3B">
        <w:rPr>
          <w:sz w:val="28"/>
          <w:szCs w:val="28"/>
        </w:rPr>
        <w:t>Загальна площа будинку становить - 98,60 кв.м.</w:t>
      </w:r>
    </w:p>
    <w:p w14:paraId="085F8BF2" w14:textId="383D0FDF" w:rsidR="002E6A3B" w:rsidRPr="002E6A3B" w:rsidRDefault="002E6A3B" w:rsidP="002E6A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2E6A3B">
        <w:rPr>
          <w:sz w:val="28"/>
          <w:szCs w:val="28"/>
        </w:rPr>
        <w:t>Житлова площа будинку становить - 60,60 кв.м.</w:t>
      </w:r>
    </w:p>
    <w:p w14:paraId="01C471E0" w14:textId="16BA368E" w:rsidR="00213958" w:rsidRDefault="002E6A3B" w:rsidP="002E6A3B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E6A3B">
        <w:rPr>
          <w:sz w:val="28"/>
          <w:szCs w:val="28"/>
        </w:rPr>
        <w:t>Контроль за виконанням даного рішення покласти на заступника міського</w:t>
      </w:r>
      <w:r>
        <w:rPr>
          <w:sz w:val="28"/>
          <w:szCs w:val="28"/>
        </w:rPr>
        <w:t xml:space="preserve"> голови з соціально-економічних та гуманітарних питань.</w:t>
      </w:r>
    </w:p>
    <w:p w14:paraId="00CBB3BE" w14:textId="69407C6D" w:rsidR="002E6A3B" w:rsidRDefault="002E6A3B" w:rsidP="002E6A3B">
      <w:pPr>
        <w:jc w:val="both"/>
        <w:rPr>
          <w:sz w:val="28"/>
          <w:szCs w:val="28"/>
        </w:rPr>
      </w:pPr>
    </w:p>
    <w:p w14:paraId="69F25DC0" w14:textId="12038E22" w:rsidR="002E6A3B" w:rsidRDefault="002E6A3B" w:rsidP="002E6A3B">
      <w:pPr>
        <w:jc w:val="both"/>
        <w:rPr>
          <w:sz w:val="28"/>
          <w:szCs w:val="28"/>
        </w:rPr>
      </w:pPr>
    </w:p>
    <w:p w14:paraId="2D7059BD" w14:textId="5E4F559A" w:rsidR="002E6A3B" w:rsidRPr="002E6A3B" w:rsidRDefault="002E6A3B" w:rsidP="002E6A3B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С.І.Уваров</w:t>
      </w:r>
      <w:bookmarkStart w:id="1" w:name="_GoBack"/>
      <w:bookmarkEnd w:id="1"/>
    </w:p>
    <w:sectPr w:rsidR="002E6A3B" w:rsidRPr="002E6A3B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54EEB9" w14:textId="77777777" w:rsidR="000E386E" w:rsidRDefault="000E386E">
      <w:r>
        <w:separator/>
      </w:r>
    </w:p>
  </w:endnote>
  <w:endnote w:type="continuationSeparator" w:id="0">
    <w:p w14:paraId="224B6DD7" w14:textId="77777777" w:rsidR="000E386E" w:rsidRDefault="000E3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889500" w14:textId="77777777" w:rsidR="000E386E" w:rsidRDefault="000E386E">
      <w:r>
        <w:separator/>
      </w:r>
    </w:p>
  </w:footnote>
  <w:footnote w:type="continuationSeparator" w:id="0">
    <w:p w14:paraId="3A7B0A47" w14:textId="77777777" w:rsidR="000E386E" w:rsidRDefault="000E38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87B364B"/>
    <w:multiLevelType w:val="hybridMultilevel"/>
    <w:tmpl w:val="3D462B9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386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6A3B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3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5A786-8D1B-49CB-BA9F-E6B3C848B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2</Pages>
  <Words>1400</Words>
  <Characters>798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75</cp:revision>
  <cp:lastPrinted>2006-03-17T12:40:00Z</cp:lastPrinted>
  <dcterms:created xsi:type="dcterms:W3CDTF">2018-03-30T16:44:00Z</dcterms:created>
  <dcterms:modified xsi:type="dcterms:W3CDTF">2023-12-07T12:10:00Z</dcterms:modified>
</cp:coreProperties>
</file>