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C611F9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</w:t>
            </w:r>
            <w:r w:rsidR="00222252">
              <w:rPr>
                <w:b/>
                <w:sz w:val="28"/>
              </w:rPr>
              <w:t>мельній ділянці   по вул. Солов</w:t>
            </w:r>
            <w:r w:rsidR="00222252">
              <w:rPr>
                <w:b/>
                <w:sz w:val="28"/>
                <w:lang w:val="en-US"/>
              </w:rPr>
              <w:t>’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їна, 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5DC365F5" w:rsidR="00213958" w:rsidRDefault="00222252" w:rsidP="00222252">
      <w:pPr>
        <w:ind w:firstLine="567"/>
        <w:jc w:val="both"/>
        <w:rPr>
          <w:sz w:val="28"/>
          <w:szCs w:val="28"/>
        </w:rPr>
      </w:pPr>
      <w:r w:rsidRPr="0022225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222252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222252">
        <w:rPr>
          <w:sz w:val="28"/>
          <w:szCs w:val="28"/>
        </w:rPr>
        <w:t>470 від 29.03.2012р. «Про видачу будівельних паспортів», розглянувши заяву гр. Туркевич М.М., беручи до уваги Витяг з Державного реєстру речових прав на нерухоме майно про реєстрацію права власності н</w:t>
      </w:r>
      <w:r>
        <w:rPr>
          <w:sz w:val="28"/>
          <w:szCs w:val="28"/>
        </w:rPr>
        <w:t>а земельну ділянку (серія ЕЕС №</w:t>
      </w:r>
      <w:r w:rsidRPr="00222252">
        <w:rPr>
          <w:sz w:val="28"/>
          <w:szCs w:val="28"/>
        </w:rPr>
        <w:t xml:space="preserve">752989), виконком Винниківської міської ради </w:t>
      </w:r>
      <w:r>
        <w:rPr>
          <w:sz w:val="28"/>
          <w:szCs w:val="28"/>
        </w:rPr>
        <w:t>–</w:t>
      </w:r>
    </w:p>
    <w:p w14:paraId="78C2D7DB" w14:textId="77777777" w:rsidR="00222252" w:rsidRPr="00222252" w:rsidRDefault="00222252" w:rsidP="00222252">
      <w:pPr>
        <w:ind w:firstLine="567"/>
        <w:jc w:val="center"/>
        <w:rPr>
          <w:sz w:val="28"/>
          <w:szCs w:val="28"/>
        </w:rPr>
      </w:pPr>
      <w:r w:rsidRPr="00222252">
        <w:rPr>
          <w:sz w:val="28"/>
          <w:szCs w:val="28"/>
        </w:rPr>
        <w:t>ВИРІШИВ:</w:t>
      </w:r>
    </w:p>
    <w:p w14:paraId="65DFDED2" w14:textId="77777777" w:rsidR="00222252" w:rsidRPr="00222252" w:rsidRDefault="00222252" w:rsidP="00222252">
      <w:pPr>
        <w:ind w:firstLine="567"/>
        <w:jc w:val="both"/>
        <w:rPr>
          <w:sz w:val="28"/>
          <w:szCs w:val="28"/>
        </w:rPr>
      </w:pPr>
    </w:p>
    <w:p w14:paraId="46227E00" w14:textId="77777777" w:rsidR="00222252" w:rsidRDefault="00222252" w:rsidP="0022225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22252">
        <w:rPr>
          <w:sz w:val="28"/>
          <w:szCs w:val="28"/>
        </w:rPr>
        <w:t>Видати гр. Туркевич Марії Михайлівні будівельний паспорт забудови земельної ділянки на проектування та будівництво індивідуального житлового будинку на земельній ділянці по вул.Соловʼїна, 2 (к/н 4610160300:04:004:0243) у м.Винники.</w:t>
      </w:r>
    </w:p>
    <w:p w14:paraId="5E6063B5" w14:textId="77777777" w:rsidR="00222252" w:rsidRDefault="00222252" w:rsidP="0022225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22252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Соловʼїна, 2 (к/н 4610160300:04:004:0243) у м.Винники.</w:t>
      </w:r>
    </w:p>
    <w:p w14:paraId="0CB8D584" w14:textId="77777777" w:rsidR="00222252" w:rsidRDefault="00222252" w:rsidP="0022225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22252">
        <w:rPr>
          <w:sz w:val="28"/>
          <w:szCs w:val="28"/>
        </w:rPr>
        <w:t>Зобов'язати гр.Туркевич М.М.:</w:t>
      </w:r>
    </w:p>
    <w:p w14:paraId="6E84CE04" w14:textId="02FE07D1" w:rsidR="00222252" w:rsidRPr="00222252" w:rsidRDefault="00222252" w:rsidP="0022225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22252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222252">
        <w:rPr>
          <w:sz w:val="28"/>
          <w:szCs w:val="28"/>
        </w:rPr>
        <w:t>обʼєкту містобудування.</w:t>
      </w:r>
    </w:p>
    <w:p w14:paraId="77E054FA" w14:textId="77777777" w:rsidR="00222252" w:rsidRPr="00222252" w:rsidRDefault="00222252" w:rsidP="00222252">
      <w:pPr>
        <w:ind w:firstLine="567"/>
        <w:jc w:val="both"/>
        <w:rPr>
          <w:sz w:val="28"/>
          <w:szCs w:val="28"/>
        </w:rPr>
      </w:pPr>
    </w:p>
    <w:p w14:paraId="7428FFD1" w14:textId="77777777" w:rsidR="00222252" w:rsidRPr="00222252" w:rsidRDefault="00222252" w:rsidP="00222252">
      <w:pPr>
        <w:ind w:firstLine="567"/>
        <w:jc w:val="both"/>
        <w:rPr>
          <w:sz w:val="28"/>
          <w:szCs w:val="28"/>
        </w:rPr>
      </w:pPr>
      <w:r w:rsidRPr="00222252">
        <w:rPr>
          <w:sz w:val="28"/>
          <w:szCs w:val="28"/>
        </w:rPr>
        <w:lastRenderedPageBreak/>
        <w:t>3.2. 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63EADEA6" w14:textId="77777777" w:rsidR="00222252" w:rsidRPr="00222252" w:rsidRDefault="00222252" w:rsidP="00222252">
      <w:pPr>
        <w:ind w:firstLine="567"/>
        <w:jc w:val="both"/>
        <w:rPr>
          <w:sz w:val="28"/>
          <w:szCs w:val="28"/>
        </w:rPr>
      </w:pPr>
      <w:r w:rsidRPr="00222252">
        <w:rPr>
          <w:sz w:val="28"/>
          <w:szCs w:val="28"/>
        </w:rPr>
        <w:t>3.3. 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446C6B88" w14:textId="77777777" w:rsidR="00222252" w:rsidRPr="00222252" w:rsidRDefault="00222252" w:rsidP="00222252">
      <w:pPr>
        <w:ind w:firstLine="567"/>
        <w:jc w:val="both"/>
        <w:rPr>
          <w:sz w:val="28"/>
          <w:szCs w:val="28"/>
        </w:rPr>
      </w:pPr>
      <w:r w:rsidRPr="00222252">
        <w:rPr>
          <w:sz w:val="28"/>
          <w:szCs w:val="28"/>
        </w:rPr>
        <w:t>3.4. 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74B1EFE5" w14:textId="77777777" w:rsidR="00222252" w:rsidRDefault="00222252" w:rsidP="00222252">
      <w:pPr>
        <w:ind w:firstLine="567"/>
        <w:jc w:val="both"/>
        <w:rPr>
          <w:sz w:val="28"/>
          <w:szCs w:val="28"/>
        </w:rPr>
      </w:pPr>
      <w:r w:rsidRPr="00222252">
        <w:rPr>
          <w:sz w:val="28"/>
          <w:szCs w:val="28"/>
        </w:rPr>
        <w:t>3.5. Після завершення будівельних робіт з будівництва індивідуального житлового будинку, виготовити і встановити номерний знак на будинок, оформити у</w:t>
      </w:r>
      <w:r>
        <w:rPr>
          <w:sz w:val="28"/>
          <w:szCs w:val="28"/>
        </w:rPr>
        <w:t xml:space="preserve"> встановленому </w:t>
      </w:r>
      <w:r w:rsidRPr="00222252">
        <w:rPr>
          <w:sz w:val="28"/>
          <w:szCs w:val="28"/>
        </w:rPr>
        <w:t>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2FBE4020" w14:textId="77777777" w:rsidR="00222252" w:rsidRDefault="00222252" w:rsidP="002222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22252">
        <w:rPr>
          <w:sz w:val="28"/>
          <w:szCs w:val="28"/>
        </w:rPr>
        <w:t>Розʼяснити гр.Туркевич М.М., що будівельні роботи можна розпочинати тільки після отримання відповідних дозволів, згідно державних норм та правил.</w:t>
      </w:r>
    </w:p>
    <w:p w14:paraId="7586B677" w14:textId="77777777" w:rsidR="00222252" w:rsidRDefault="00222252" w:rsidP="002222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222252">
        <w:rPr>
          <w:sz w:val="28"/>
          <w:szCs w:val="28"/>
        </w:rPr>
        <w:t>У разі будівництва житлового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BFE700B" w14:textId="3D4EE8F5" w:rsidR="00222252" w:rsidRPr="00222252" w:rsidRDefault="00222252" w:rsidP="0022225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222252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222252">
        <w:rPr>
          <w:sz w:val="28"/>
          <w:szCs w:val="28"/>
        </w:rPr>
        <w:t>питань діяльності виконавчих органів ради.</w:t>
      </w:r>
    </w:p>
    <w:p w14:paraId="3B1D19E2" w14:textId="77777777" w:rsidR="00222252" w:rsidRPr="00222252" w:rsidRDefault="00222252" w:rsidP="00222252">
      <w:pPr>
        <w:ind w:firstLine="567"/>
        <w:jc w:val="both"/>
        <w:rPr>
          <w:sz w:val="28"/>
          <w:szCs w:val="28"/>
        </w:rPr>
      </w:pPr>
    </w:p>
    <w:p w14:paraId="68DE59FA" w14:textId="41E7BED4" w:rsidR="00222252" w:rsidRPr="00222252" w:rsidRDefault="00222252" w:rsidP="00222252">
      <w:pPr>
        <w:ind w:firstLine="567"/>
        <w:jc w:val="both"/>
        <w:rPr>
          <w:b/>
          <w:sz w:val="28"/>
          <w:szCs w:val="28"/>
        </w:rPr>
      </w:pPr>
      <w:r w:rsidRPr="00222252">
        <w:rPr>
          <w:b/>
          <w:sz w:val="28"/>
          <w:szCs w:val="28"/>
        </w:rPr>
        <w:t>Міський голова</w:t>
      </w:r>
      <w:r w:rsidRPr="00222252">
        <w:rPr>
          <w:b/>
          <w:sz w:val="28"/>
          <w:szCs w:val="28"/>
        </w:rPr>
        <w:t xml:space="preserve">                                                                               </w:t>
      </w:r>
      <w:r w:rsidRPr="00222252">
        <w:rPr>
          <w:b/>
          <w:sz w:val="28"/>
          <w:szCs w:val="28"/>
        </w:rPr>
        <w:t>C.I.Уваров</w:t>
      </w:r>
    </w:p>
    <w:sectPr w:rsidR="00222252" w:rsidRPr="0022225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A9F31" w14:textId="77777777" w:rsidR="00F53B40" w:rsidRDefault="00F53B40">
      <w:r>
        <w:separator/>
      </w:r>
    </w:p>
  </w:endnote>
  <w:endnote w:type="continuationSeparator" w:id="0">
    <w:p w14:paraId="27EFD03C" w14:textId="77777777" w:rsidR="00F53B40" w:rsidRDefault="00F5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28477" w14:textId="77777777" w:rsidR="00F53B40" w:rsidRDefault="00F53B40">
      <w:r>
        <w:separator/>
      </w:r>
    </w:p>
  </w:footnote>
  <w:footnote w:type="continuationSeparator" w:id="0">
    <w:p w14:paraId="590223EE" w14:textId="77777777" w:rsidR="00F53B40" w:rsidRDefault="00F53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F932D98"/>
    <w:multiLevelType w:val="multilevel"/>
    <w:tmpl w:val="95A20E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2252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B40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1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A2525-B61B-4C38-A961-F3EDD2CBD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1985</Words>
  <Characters>1132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2023-11-30T09:08:00Z</dcterms:modified>
</cp:coreProperties>
</file>