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0D259B" w14:textId="445E3C65" w:rsidR="00FF79EF" w:rsidRPr="00FF79EF" w:rsidRDefault="00FF79EF" w:rsidP="00FF79EF">
      <w:pPr>
        <w:ind w:firstLine="720"/>
        <w:rPr>
          <w:sz w:val="28"/>
          <w:szCs w:val="28"/>
        </w:rPr>
      </w:pPr>
      <w:r w:rsidRPr="00FF79EF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основи місто</w:t>
      </w:r>
      <w:r w:rsidRPr="00FF79EF">
        <w:rPr>
          <w:sz w:val="28"/>
          <w:szCs w:val="28"/>
        </w:rPr>
        <w:t>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господарства України від 05.07,2011р.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міської ради №</w:t>
      </w:r>
      <w:r w:rsidRPr="00FF79EF">
        <w:rPr>
          <w:sz w:val="28"/>
          <w:szCs w:val="28"/>
        </w:rPr>
        <w:t>470 від 29.03.2012p. «Про видачу будівельних паспортів», розглянувши</w:t>
      </w:r>
    </w:p>
    <w:p w14:paraId="24EA9449" w14:textId="0F188154" w:rsidR="00FF79EF" w:rsidRPr="00FF79EF" w:rsidRDefault="00FF79EF" w:rsidP="00FF79EF">
      <w:pPr>
        <w:rPr>
          <w:sz w:val="28"/>
          <w:szCs w:val="28"/>
        </w:rPr>
      </w:pPr>
      <w:r w:rsidRPr="00FF79EF">
        <w:rPr>
          <w:sz w:val="28"/>
          <w:szCs w:val="28"/>
        </w:rPr>
        <w:t>заяву гр.Сильвестра Б.С. беручи до уваги Витяг 3 Державного р</w:t>
      </w:r>
      <w:r>
        <w:rPr>
          <w:sz w:val="28"/>
          <w:szCs w:val="28"/>
        </w:rPr>
        <w:t>еє</w:t>
      </w:r>
      <w:r w:rsidRPr="00FF79EF">
        <w:rPr>
          <w:sz w:val="28"/>
          <w:szCs w:val="28"/>
        </w:rPr>
        <w:t>стру речових прав на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нерухоме майно про реєстрацію права власності на земельну ділянку, виконком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Винниківської міської ради</w:t>
      </w:r>
      <w:r>
        <w:rPr>
          <w:sz w:val="28"/>
          <w:szCs w:val="28"/>
        </w:rPr>
        <w:t>-</w:t>
      </w:r>
    </w:p>
    <w:p w14:paraId="645C73D3" w14:textId="77777777" w:rsidR="00FF79EF" w:rsidRDefault="00FF79EF" w:rsidP="00FF79EF">
      <w:pPr>
        <w:jc w:val="center"/>
        <w:rPr>
          <w:sz w:val="28"/>
          <w:szCs w:val="28"/>
        </w:rPr>
      </w:pPr>
    </w:p>
    <w:p w14:paraId="56477E06" w14:textId="49D44795" w:rsidR="00FF79EF" w:rsidRDefault="00FF79EF" w:rsidP="00FF79EF">
      <w:pPr>
        <w:jc w:val="center"/>
        <w:rPr>
          <w:sz w:val="28"/>
          <w:szCs w:val="28"/>
        </w:rPr>
      </w:pPr>
      <w:r w:rsidRPr="00FF79EF">
        <w:rPr>
          <w:sz w:val="28"/>
          <w:szCs w:val="28"/>
        </w:rPr>
        <w:t>ВИРІШИВ:</w:t>
      </w:r>
    </w:p>
    <w:p w14:paraId="6FCB087A" w14:textId="77777777" w:rsidR="00FF79EF" w:rsidRPr="00FF79EF" w:rsidRDefault="00FF79EF" w:rsidP="00FF79EF">
      <w:pPr>
        <w:jc w:val="center"/>
        <w:rPr>
          <w:sz w:val="28"/>
          <w:szCs w:val="28"/>
        </w:rPr>
      </w:pPr>
    </w:p>
    <w:p w14:paraId="0FBA8D4A" w14:textId="77777777" w:rsidR="00FF79EF" w:rsidRPr="00FF79EF" w:rsidRDefault="00FF79EF" w:rsidP="00FF79EF">
      <w:pPr>
        <w:rPr>
          <w:sz w:val="28"/>
          <w:szCs w:val="28"/>
        </w:rPr>
      </w:pPr>
      <w:r w:rsidRPr="00FF79EF">
        <w:rPr>
          <w:sz w:val="28"/>
          <w:szCs w:val="28"/>
        </w:rPr>
        <w:t>1. Видати гр. Сильвестру Богдану Семеновичу будівельний паспорт забудови</w:t>
      </w:r>
    </w:p>
    <w:p w14:paraId="4F8F255E" w14:textId="062F0FCF" w:rsidR="00FF79EF" w:rsidRPr="00FF79EF" w:rsidRDefault="00FF79EF" w:rsidP="00FF79EF">
      <w:pPr>
        <w:rPr>
          <w:sz w:val="28"/>
          <w:szCs w:val="28"/>
        </w:rPr>
      </w:pPr>
      <w:r w:rsidRPr="00FF79EF">
        <w:rPr>
          <w:sz w:val="28"/>
          <w:szCs w:val="28"/>
        </w:rPr>
        <w:t>земельної ділянки на проектування та будівництво індив</w:t>
      </w:r>
      <w:r>
        <w:rPr>
          <w:sz w:val="28"/>
          <w:szCs w:val="28"/>
        </w:rPr>
        <w:t xml:space="preserve">ідуального житлового будинку та </w:t>
      </w:r>
      <w:r w:rsidRPr="00FF79EF">
        <w:rPr>
          <w:sz w:val="28"/>
          <w:szCs w:val="28"/>
        </w:rPr>
        <w:t>господарської споруди на земельній ділянці по вул.Лисика (к/н 4610160300:04:003:0052) у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м.Винники.</w:t>
      </w:r>
    </w:p>
    <w:p w14:paraId="41996D93" w14:textId="3D23841A" w:rsidR="00FF79EF" w:rsidRPr="00FF79EF" w:rsidRDefault="00FF79EF" w:rsidP="00FF79EF">
      <w:pPr>
        <w:rPr>
          <w:sz w:val="28"/>
          <w:szCs w:val="28"/>
        </w:rPr>
      </w:pPr>
      <w:r>
        <w:rPr>
          <w:sz w:val="28"/>
          <w:szCs w:val="28"/>
        </w:rPr>
        <w:t>2. Доручити архітектору м.Винники виконат</w:t>
      </w:r>
      <w:r w:rsidRPr="00FF79EF">
        <w:rPr>
          <w:sz w:val="28"/>
          <w:szCs w:val="28"/>
        </w:rPr>
        <w:t>и будівельний паспорт забудови</w:t>
      </w:r>
    </w:p>
    <w:p w14:paraId="688D6A9B" w14:textId="2DDC8E70" w:rsidR="00FF79EF" w:rsidRPr="00FF79EF" w:rsidRDefault="00FF79EF" w:rsidP="00FF79EF">
      <w:pPr>
        <w:rPr>
          <w:sz w:val="28"/>
          <w:szCs w:val="28"/>
        </w:rPr>
      </w:pPr>
      <w:r w:rsidRPr="00FF79EF">
        <w:rPr>
          <w:sz w:val="28"/>
          <w:szCs w:val="28"/>
        </w:rPr>
        <w:t>земельної ділянки на проектування та будівництво індив</w:t>
      </w:r>
      <w:r>
        <w:rPr>
          <w:sz w:val="28"/>
          <w:szCs w:val="28"/>
        </w:rPr>
        <w:t xml:space="preserve">ідуального житлового будинку та </w:t>
      </w:r>
      <w:r w:rsidRPr="00FF79EF">
        <w:rPr>
          <w:sz w:val="28"/>
          <w:szCs w:val="28"/>
        </w:rPr>
        <w:t>господарської споруди на земельній ділянці по вул. Лисика (к/н 4610160300:04:003:0052)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м.Винники.</w:t>
      </w:r>
    </w:p>
    <w:p w14:paraId="77AA2AE6" w14:textId="32F794AC" w:rsidR="00FF79EF" w:rsidRPr="00FF79EF" w:rsidRDefault="00FF79EF" w:rsidP="00FF79EF">
      <w:pPr>
        <w:rPr>
          <w:sz w:val="28"/>
          <w:szCs w:val="28"/>
        </w:rPr>
      </w:pPr>
      <w:r>
        <w:rPr>
          <w:sz w:val="28"/>
          <w:szCs w:val="28"/>
        </w:rPr>
        <w:t>3. Зобов’</w:t>
      </w:r>
      <w:r w:rsidRPr="00FF79EF">
        <w:rPr>
          <w:sz w:val="28"/>
          <w:szCs w:val="28"/>
        </w:rPr>
        <w:t>язати гр. Сильвестра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Б.С.</w:t>
      </w:r>
    </w:p>
    <w:p w14:paraId="71420992" w14:textId="35B8FE10" w:rsidR="00FF79EF" w:rsidRPr="00FF79EF" w:rsidRDefault="00FF79EF" w:rsidP="00FF79EF">
      <w:pPr>
        <w:rPr>
          <w:sz w:val="28"/>
          <w:szCs w:val="28"/>
        </w:rPr>
      </w:pPr>
      <w:r w:rsidRPr="00FF79EF">
        <w:rPr>
          <w:sz w:val="28"/>
          <w:szCs w:val="28"/>
        </w:rPr>
        <w:t>3.1.Отримати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об'є</w:t>
      </w:r>
      <w:r w:rsidRPr="00FF79EF">
        <w:rPr>
          <w:sz w:val="28"/>
          <w:szCs w:val="28"/>
        </w:rPr>
        <w:t>кту містобудування.</w:t>
      </w:r>
    </w:p>
    <w:p w14:paraId="0686A2CB" w14:textId="536DF67E" w:rsidR="00FF79EF" w:rsidRPr="00FF79EF" w:rsidRDefault="00FF79EF" w:rsidP="00FF79EF">
      <w:pPr>
        <w:rPr>
          <w:sz w:val="28"/>
          <w:szCs w:val="28"/>
        </w:rPr>
      </w:pPr>
      <w:r w:rsidRPr="00FF79EF">
        <w:rPr>
          <w:sz w:val="28"/>
          <w:szCs w:val="28"/>
        </w:rPr>
        <w:lastRenderedPageBreak/>
        <w:t>3.2. Пр</w:t>
      </w:r>
      <w:r>
        <w:rPr>
          <w:sz w:val="28"/>
          <w:szCs w:val="28"/>
        </w:rPr>
        <w:t>и проектуванні будівництві об'єкту містобуду</w:t>
      </w:r>
      <w:r w:rsidRPr="00FF79EF">
        <w:rPr>
          <w:sz w:val="28"/>
          <w:szCs w:val="28"/>
        </w:rPr>
        <w:t>вання дотримуватись вимог,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визначених у будівельному паспорти забудови земельної ділянки.</w:t>
      </w:r>
    </w:p>
    <w:p w14:paraId="761FEBF5" w14:textId="6B2A82A1" w:rsidR="00FF79EF" w:rsidRPr="00FF79EF" w:rsidRDefault="00FF79EF" w:rsidP="00FF79EF">
      <w:pPr>
        <w:rPr>
          <w:sz w:val="28"/>
          <w:szCs w:val="28"/>
        </w:rPr>
      </w:pPr>
      <w:r>
        <w:rPr>
          <w:sz w:val="28"/>
          <w:szCs w:val="28"/>
        </w:rPr>
        <w:t>3.3. Зареєструвати в</w:t>
      </w:r>
      <w:r w:rsidRPr="00FF79EF">
        <w:rPr>
          <w:sz w:val="28"/>
          <w:szCs w:val="28"/>
        </w:rPr>
        <w:t xml:space="preserve"> інспекції Державного архітектурно-будівельного</w:t>
      </w:r>
    </w:p>
    <w:p w14:paraId="7FC6190D" w14:textId="6587A13F" w:rsidR="00FF79EF" w:rsidRPr="00FF79EF" w:rsidRDefault="00FF79EF" w:rsidP="00FF79EF">
      <w:pPr>
        <w:rPr>
          <w:sz w:val="28"/>
          <w:szCs w:val="28"/>
        </w:rPr>
      </w:pPr>
      <w:r>
        <w:rPr>
          <w:sz w:val="28"/>
          <w:szCs w:val="28"/>
        </w:rPr>
        <w:t xml:space="preserve">Контролю в </w:t>
      </w:r>
      <w:r w:rsidRPr="00FF79EF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0651989E" w14:textId="4A061B15" w:rsidR="00FF79EF" w:rsidRPr="00FF79EF" w:rsidRDefault="00FF79EF" w:rsidP="00FF79EF">
      <w:pPr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FF79EF">
        <w:rPr>
          <w:sz w:val="28"/>
          <w:szCs w:val="28"/>
        </w:rPr>
        <w:t>Повідомити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про початок виконання бу</w:t>
      </w:r>
      <w:r>
        <w:rPr>
          <w:sz w:val="28"/>
          <w:szCs w:val="28"/>
        </w:rPr>
        <w:t>дівельних робіт інспекцію ДАБК у</w:t>
      </w:r>
    </w:p>
    <w:p w14:paraId="365A019C" w14:textId="77777777" w:rsidR="00FF79EF" w:rsidRDefault="00FF79EF" w:rsidP="00FF79EF">
      <w:pPr>
        <w:rPr>
          <w:sz w:val="28"/>
          <w:szCs w:val="28"/>
        </w:rPr>
      </w:pPr>
      <w:r w:rsidRPr="00FF79EF">
        <w:rPr>
          <w:sz w:val="28"/>
          <w:szCs w:val="28"/>
        </w:rPr>
        <w:t>Львівській області та виконавч</w:t>
      </w:r>
      <w:r>
        <w:rPr>
          <w:sz w:val="28"/>
          <w:szCs w:val="28"/>
        </w:rPr>
        <w:t>ий комітет Винниківської міської ради.</w:t>
      </w:r>
    </w:p>
    <w:p w14:paraId="2FA001A7" w14:textId="6BE0140D" w:rsidR="00FF79EF" w:rsidRPr="00FF79EF" w:rsidRDefault="00FF79EF" w:rsidP="00FF79EF">
      <w:pPr>
        <w:rPr>
          <w:sz w:val="28"/>
          <w:szCs w:val="28"/>
        </w:rPr>
      </w:pPr>
      <w:r w:rsidRPr="00FF79EF">
        <w:rPr>
          <w:sz w:val="28"/>
          <w:szCs w:val="28"/>
        </w:rPr>
        <w:t>3.5.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будинку, виготовити і встановити номерний знак на будинок, оформити у встановленому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поряд</w:t>
      </w:r>
      <w:r>
        <w:rPr>
          <w:sz w:val="28"/>
          <w:szCs w:val="28"/>
        </w:rPr>
        <w:t xml:space="preserve">ку документи для здачі об'єкту в </w:t>
      </w:r>
      <w:r w:rsidRPr="00FF79EF">
        <w:rPr>
          <w:sz w:val="28"/>
          <w:szCs w:val="28"/>
        </w:rPr>
        <w:t>експлуатацію та подати копію декларації або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сертифікату виконавчому комітету Винниківської міської ради.</w:t>
      </w:r>
    </w:p>
    <w:p w14:paraId="09BE18EF" w14:textId="711990F4" w:rsidR="00FF79EF" w:rsidRPr="00FF79EF" w:rsidRDefault="00FF79EF" w:rsidP="00FF79EF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FF79EF">
        <w:rPr>
          <w:sz w:val="28"/>
          <w:szCs w:val="28"/>
        </w:rPr>
        <w:t>Роз'яснити гр.Сильвестру Б.С., що будівельні роботи можна розпочинати тільки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0B800434" w14:textId="093C2085" w:rsidR="00FF79EF" w:rsidRPr="00FF79EF" w:rsidRDefault="00FF79EF" w:rsidP="00FF79EF">
      <w:pPr>
        <w:rPr>
          <w:sz w:val="28"/>
          <w:szCs w:val="28"/>
        </w:rPr>
      </w:pPr>
      <w:r w:rsidRPr="00FF79EF">
        <w:rPr>
          <w:sz w:val="28"/>
          <w:szCs w:val="28"/>
        </w:rPr>
        <w:t>4.1. У разі будівництва житлового будинку загальною площею 300 к</w:t>
      </w:r>
      <w:r>
        <w:rPr>
          <w:sz w:val="28"/>
          <w:szCs w:val="28"/>
        </w:rPr>
        <w:t xml:space="preserve">в.м. і більше </w:t>
      </w:r>
      <w:r w:rsidRPr="00FF79EF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FF79EF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013F42C4" w14:textId="4C544696" w:rsidR="00FF79EF" w:rsidRPr="00FF79EF" w:rsidRDefault="00FF79EF" w:rsidP="00FF79EF">
      <w:pPr>
        <w:rPr>
          <w:sz w:val="28"/>
          <w:szCs w:val="28"/>
        </w:rPr>
      </w:pPr>
      <w:r w:rsidRPr="00FF79EF">
        <w:rPr>
          <w:sz w:val="28"/>
          <w:szCs w:val="28"/>
        </w:rPr>
        <w:t xml:space="preserve">5. 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FF79EF">
        <w:rPr>
          <w:sz w:val="28"/>
          <w:szCs w:val="28"/>
        </w:rPr>
        <w:t>питань діяльності виконавчих органів ради</w:t>
      </w:r>
      <w:r>
        <w:rPr>
          <w:sz w:val="28"/>
          <w:szCs w:val="28"/>
        </w:rPr>
        <w:t>.</w:t>
      </w:r>
    </w:p>
    <w:p w14:paraId="16C13739" w14:textId="77777777" w:rsidR="00FF79EF" w:rsidRDefault="00FF79EF" w:rsidP="00FF79EF">
      <w:pPr>
        <w:rPr>
          <w:sz w:val="28"/>
          <w:szCs w:val="28"/>
        </w:rPr>
      </w:pPr>
    </w:p>
    <w:p w14:paraId="28B86A6F" w14:textId="77777777" w:rsidR="00FF79EF" w:rsidRDefault="00FF79EF" w:rsidP="00FF79EF">
      <w:pPr>
        <w:rPr>
          <w:sz w:val="28"/>
          <w:szCs w:val="28"/>
        </w:rPr>
      </w:pPr>
    </w:p>
    <w:p w14:paraId="01C471E0" w14:textId="45C51497" w:rsidR="00213958" w:rsidRPr="006F2805" w:rsidRDefault="00FF79EF" w:rsidP="00FF79EF">
      <w:pPr>
        <w:rPr>
          <w:sz w:val="28"/>
          <w:szCs w:val="28"/>
        </w:rPr>
      </w:pPr>
      <w:r w:rsidRPr="00FF79EF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</w:t>
      </w:r>
      <w:bookmarkStart w:id="1" w:name="_GoBack"/>
      <w:bookmarkEnd w:id="1"/>
      <w:r w:rsidRPr="00FF79EF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04E59" w14:textId="77777777" w:rsidR="00270E6E" w:rsidRDefault="00270E6E">
      <w:r>
        <w:separator/>
      </w:r>
    </w:p>
  </w:endnote>
  <w:endnote w:type="continuationSeparator" w:id="0">
    <w:p w14:paraId="5CAF251B" w14:textId="77777777" w:rsidR="00270E6E" w:rsidRDefault="00270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A7B1E" w14:textId="77777777" w:rsidR="00270E6E" w:rsidRDefault="00270E6E">
      <w:r>
        <w:separator/>
      </w:r>
    </w:p>
  </w:footnote>
  <w:footnote w:type="continuationSeparator" w:id="0">
    <w:p w14:paraId="60792CBE" w14:textId="77777777" w:rsidR="00270E6E" w:rsidRDefault="00270E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0E6E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5ECC9-B066-42A2-A1C4-5607015AB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2011</Words>
  <Characters>1147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2023-11-29T13:54:00Z</dcterms:modified>
</cp:coreProperties>
</file>