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садового будинку   на земельній ділянці по вул. Космонавтів, 26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99565B" w14:textId="56570F5F" w:rsidR="00F80118" w:rsidRDefault="00F80118" w:rsidP="00F80118">
      <w:pPr>
        <w:ind w:firstLine="567"/>
        <w:jc w:val="both"/>
        <w:rPr>
          <w:sz w:val="28"/>
          <w:szCs w:val="28"/>
        </w:rPr>
      </w:pPr>
      <w:r w:rsidRPr="00F8011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bookmarkStart w:id="1" w:name="_GoBack"/>
      <w:bookmarkEnd w:id="1"/>
      <w:r w:rsidRPr="00F80118">
        <w:rPr>
          <w:sz w:val="28"/>
          <w:szCs w:val="28"/>
        </w:rPr>
        <w:t>103 «Про затвердження</w:t>
      </w:r>
      <w:r>
        <w:rPr>
          <w:sz w:val="28"/>
          <w:szCs w:val="28"/>
        </w:rPr>
        <w:t xml:space="preserve"> </w:t>
      </w:r>
      <w:r w:rsidRPr="00F80118">
        <w:rPr>
          <w:sz w:val="28"/>
          <w:szCs w:val="28"/>
        </w:rPr>
        <w:t>Порядку видачі</w:t>
      </w:r>
      <w:r>
        <w:rPr>
          <w:sz w:val="28"/>
          <w:szCs w:val="28"/>
        </w:rPr>
        <w:t xml:space="preserve"> </w:t>
      </w:r>
      <w:r w:rsidRPr="00F80118">
        <w:rPr>
          <w:sz w:val="28"/>
          <w:szCs w:val="28"/>
        </w:rPr>
        <w:t>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F80118">
        <w:rPr>
          <w:sz w:val="28"/>
          <w:szCs w:val="28"/>
        </w:rPr>
        <w:t>470 від 29.03.2012р. «Про видачу будівельних паспортів», розглянувши заяву гр.Ільчишина Ю.М., беручи до уваги Витяг з Державного реєстру речових прав на нерухоме майно про реєстрацію права власності н</w:t>
      </w:r>
      <w:r>
        <w:rPr>
          <w:sz w:val="28"/>
          <w:szCs w:val="28"/>
        </w:rPr>
        <w:t>а земельну ділянку (серія ЕЕО №</w:t>
      </w:r>
      <w:r w:rsidRPr="00F80118">
        <w:rPr>
          <w:sz w:val="28"/>
          <w:szCs w:val="28"/>
        </w:rPr>
        <w:t xml:space="preserve">556530), виконком Винниківської міської ради </w:t>
      </w:r>
      <w:r>
        <w:rPr>
          <w:sz w:val="28"/>
          <w:szCs w:val="28"/>
        </w:rPr>
        <w:t>–</w:t>
      </w:r>
    </w:p>
    <w:p w14:paraId="16E8DC36" w14:textId="77777777" w:rsidR="00F80118" w:rsidRPr="00F80118" w:rsidRDefault="00F80118" w:rsidP="00F80118">
      <w:pPr>
        <w:ind w:firstLine="567"/>
        <w:jc w:val="center"/>
        <w:rPr>
          <w:sz w:val="28"/>
          <w:szCs w:val="28"/>
        </w:rPr>
      </w:pPr>
      <w:r w:rsidRPr="00F80118">
        <w:rPr>
          <w:sz w:val="28"/>
          <w:szCs w:val="28"/>
        </w:rPr>
        <w:t>ВИРІШИВ:</w:t>
      </w:r>
    </w:p>
    <w:p w14:paraId="7E54BA50" w14:textId="77777777" w:rsidR="00F80118" w:rsidRPr="00F80118" w:rsidRDefault="00F80118" w:rsidP="00F80118">
      <w:pPr>
        <w:ind w:firstLine="567"/>
        <w:jc w:val="both"/>
        <w:rPr>
          <w:sz w:val="28"/>
          <w:szCs w:val="28"/>
        </w:rPr>
      </w:pPr>
    </w:p>
    <w:p w14:paraId="022A6CB4" w14:textId="77777777" w:rsidR="00F80118" w:rsidRDefault="00F80118" w:rsidP="00F8011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Видати гр. Ільчишину Юрію Мироновичу будівельний паспорт забудови земельної ділянки на проектування та будівництво садового будинку на земельній ділянці по вул.Космонавтів,26 у м.Винники.</w:t>
      </w:r>
    </w:p>
    <w:p w14:paraId="1D9B64EA" w14:textId="77777777" w:rsidR="00F80118" w:rsidRDefault="00F80118" w:rsidP="00F8011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Доручити архітектору м.Винники виконати будівельний паспорт</w:t>
      </w:r>
      <w:r>
        <w:rPr>
          <w:sz w:val="28"/>
          <w:szCs w:val="28"/>
        </w:rPr>
        <w:t xml:space="preserve"> </w:t>
      </w:r>
      <w:r w:rsidRPr="00F80118">
        <w:rPr>
          <w:sz w:val="28"/>
          <w:szCs w:val="28"/>
        </w:rPr>
        <w:t>забудови</w:t>
      </w:r>
      <w:r>
        <w:rPr>
          <w:sz w:val="28"/>
          <w:szCs w:val="28"/>
        </w:rPr>
        <w:t xml:space="preserve"> </w:t>
      </w:r>
      <w:r w:rsidRPr="00F80118">
        <w:rPr>
          <w:sz w:val="28"/>
          <w:szCs w:val="28"/>
        </w:rPr>
        <w:t xml:space="preserve">земельної ділянки на проектування та будівництво садового будинку на земельній ділянці по </w:t>
      </w:r>
      <w:r>
        <w:rPr>
          <w:sz w:val="28"/>
          <w:szCs w:val="28"/>
        </w:rPr>
        <w:t>вул.Космонавтів, 26 у м.Винники.</w:t>
      </w:r>
    </w:p>
    <w:p w14:paraId="4E165FD8" w14:textId="77777777" w:rsidR="00F80118" w:rsidRDefault="00F80118" w:rsidP="00F8011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Зобовʼязати гр.Ільчишина Ю.М.:</w:t>
      </w:r>
    </w:p>
    <w:p w14:paraId="78D4BCDE" w14:textId="77777777" w:rsidR="00F80118" w:rsidRDefault="00F80118" w:rsidP="00F801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Отримати у встановленому порядку технічні умови на інженерне забезпечення обʼєкту містобудування.</w:t>
      </w:r>
    </w:p>
    <w:p w14:paraId="71E61C68" w14:textId="77777777" w:rsidR="00F80118" w:rsidRDefault="00F80118" w:rsidP="00F801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При проектуванні і будівництві обʼєкту містобудування дотримуватись вимог, визначених у будівельному паспорті забудови земельної ділянки.</w:t>
      </w:r>
    </w:p>
    <w:p w14:paraId="6A336E22" w14:textId="77777777" w:rsidR="00F80118" w:rsidRDefault="00F80118" w:rsidP="00F801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lastRenderedPageBreak/>
        <w:t>Зареєструвати в інспекції</w:t>
      </w:r>
      <w:r>
        <w:rPr>
          <w:sz w:val="28"/>
          <w:szCs w:val="28"/>
        </w:rPr>
        <w:t xml:space="preserve"> </w:t>
      </w:r>
      <w:r w:rsidRPr="00F80118">
        <w:rPr>
          <w:sz w:val="28"/>
          <w:szCs w:val="28"/>
        </w:rPr>
        <w:t>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F80118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31DD65D3" w14:textId="77777777" w:rsidR="00F80118" w:rsidRDefault="00F80118" w:rsidP="00F801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09EF9347" w14:textId="73360120" w:rsidR="00F80118" w:rsidRDefault="00F80118" w:rsidP="00F801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Після завершення будівельних робіт з будівництва садового будинку, оформити у встановленому порядку документи для здачі обʼєкту в експлуатацію та подати копію</w:t>
      </w:r>
      <w:r>
        <w:rPr>
          <w:sz w:val="28"/>
          <w:szCs w:val="28"/>
        </w:rPr>
        <w:t xml:space="preserve"> декларації або сертифікату виконавчому комітету Винниківської міської ради.</w:t>
      </w:r>
    </w:p>
    <w:p w14:paraId="13FA3556" w14:textId="1D83B330" w:rsidR="00F80118" w:rsidRDefault="00F80118" w:rsidP="00F8011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Розʼяснити гр</w:t>
      </w:r>
      <w:r>
        <w:rPr>
          <w:sz w:val="28"/>
          <w:szCs w:val="28"/>
        </w:rPr>
        <w:t>.</w:t>
      </w:r>
      <w:r w:rsidRPr="00F80118">
        <w:rPr>
          <w:sz w:val="28"/>
          <w:szCs w:val="28"/>
        </w:rPr>
        <w:t>Ільчишину Ю.М., що будівельні роботи можна розпочинати тільки після отримання відповід</w:t>
      </w:r>
      <w:r>
        <w:rPr>
          <w:sz w:val="28"/>
          <w:szCs w:val="28"/>
        </w:rPr>
        <w:t>них дозволів, згідно державних н</w:t>
      </w:r>
      <w:r w:rsidRPr="00F80118">
        <w:rPr>
          <w:sz w:val="28"/>
          <w:szCs w:val="28"/>
        </w:rPr>
        <w:t>орм та право.</w:t>
      </w:r>
    </w:p>
    <w:p w14:paraId="48F78D58" w14:textId="77777777" w:rsidR="00F80118" w:rsidRDefault="00F80118" w:rsidP="00F801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У разі будівництва будинку загальною площею 300 кв.м. і більше, замовник залучається до пайової участі у розвитку інфраст</w:t>
      </w:r>
      <w:r>
        <w:rPr>
          <w:sz w:val="28"/>
          <w:szCs w:val="28"/>
        </w:rPr>
        <w:t>р</w:t>
      </w:r>
      <w:r w:rsidRPr="00F80118">
        <w:rPr>
          <w:sz w:val="28"/>
          <w:szCs w:val="28"/>
        </w:rPr>
        <w:t>уктури міста Винники та укладає</w:t>
      </w:r>
      <w:r>
        <w:rPr>
          <w:sz w:val="28"/>
          <w:szCs w:val="28"/>
        </w:rPr>
        <w:t xml:space="preserve"> </w:t>
      </w:r>
      <w:r w:rsidRPr="00F80118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79D60FDF" w14:textId="4BA3B714" w:rsidR="00F80118" w:rsidRPr="00F80118" w:rsidRDefault="00F80118" w:rsidP="00F8011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80118">
        <w:rPr>
          <w:sz w:val="28"/>
          <w:szCs w:val="28"/>
        </w:rPr>
        <w:t>Контроль за виконанням даного рішення покласти на заступника міського</w:t>
      </w:r>
    </w:p>
    <w:p w14:paraId="652409CF" w14:textId="77777777" w:rsidR="00F80118" w:rsidRPr="00F80118" w:rsidRDefault="00F80118" w:rsidP="00F80118">
      <w:pPr>
        <w:ind w:firstLine="567"/>
        <w:jc w:val="both"/>
        <w:rPr>
          <w:sz w:val="28"/>
          <w:szCs w:val="28"/>
        </w:rPr>
      </w:pPr>
    </w:p>
    <w:p w14:paraId="2F9E7662" w14:textId="77777777" w:rsidR="00F80118" w:rsidRDefault="00F80118" w:rsidP="00471A72">
      <w:pPr>
        <w:rPr>
          <w:sz w:val="28"/>
          <w:szCs w:val="28"/>
        </w:rPr>
      </w:pPr>
    </w:p>
    <w:p w14:paraId="72BB65B7" w14:textId="77777777" w:rsidR="00F80118" w:rsidRDefault="00F80118" w:rsidP="00471A72">
      <w:pPr>
        <w:rPr>
          <w:sz w:val="28"/>
          <w:szCs w:val="28"/>
        </w:rPr>
      </w:pPr>
    </w:p>
    <w:p w14:paraId="01C471E0" w14:textId="3896C030" w:rsidR="00213958" w:rsidRPr="006F2805" w:rsidRDefault="00F80118" w:rsidP="00471A72">
      <w:pPr>
        <w:rPr>
          <w:sz w:val="28"/>
          <w:szCs w:val="28"/>
        </w:rPr>
      </w:pPr>
      <w:r>
        <w:rPr>
          <w:sz w:val="28"/>
          <w:szCs w:val="28"/>
        </w:rPr>
        <w:t xml:space="preserve">       Міський голова                                                                       С.І. Уваров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8C256" w14:textId="77777777" w:rsidR="006551C4" w:rsidRDefault="006551C4">
      <w:r>
        <w:separator/>
      </w:r>
    </w:p>
  </w:endnote>
  <w:endnote w:type="continuationSeparator" w:id="0">
    <w:p w14:paraId="63441FE1" w14:textId="77777777" w:rsidR="006551C4" w:rsidRDefault="0065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239E3" w14:textId="77777777" w:rsidR="006551C4" w:rsidRDefault="006551C4">
      <w:r>
        <w:separator/>
      </w:r>
    </w:p>
  </w:footnote>
  <w:footnote w:type="continuationSeparator" w:id="0">
    <w:p w14:paraId="4C43ADDD" w14:textId="77777777" w:rsidR="006551C4" w:rsidRDefault="006551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7693D52"/>
    <w:multiLevelType w:val="multilevel"/>
    <w:tmpl w:val="04825F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51C4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0118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2DC67-C769-49D5-A149-7B8E9814B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1820</Words>
  <Characters>1038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2023-11-30T08:21:00Z</dcterms:modified>
</cp:coreProperties>
</file>