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28.04.2015р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індивідуального  житлового будинку на земельній ділянці   по вул. Галицька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B3398C7" w14:textId="3B80E443" w:rsidR="000801BA" w:rsidRPr="000801BA" w:rsidRDefault="000801BA" w:rsidP="000801BA">
      <w:pPr>
        <w:ind w:firstLine="720"/>
        <w:jc w:val="both"/>
        <w:rPr>
          <w:sz w:val="28"/>
          <w:szCs w:val="28"/>
        </w:rPr>
      </w:pPr>
      <w:bookmarkStart w:id="1" w:name="_GoBack"/>
      <w:r w:rsidRPr="000801BA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</w:t>
      </w:r>
      <w:r>
        <w:rPr>
          <w:sz w:val="28"/>
          <w:szCs w:val="28"/>
        </w:rPr>
        <w:t>Мазурика Ю.С.,</w:t>
      </w:r>
      <w:r w:rsidRPr="000801BA">
        <w:rPr>
          <w:sz w:val="28"/>
          <w:szCs w:val="28"/>
        </w:rPr>
        <w:t xml:space="preserve"> беручи до уваги </w:t>
      </w:r>
      <w:r>
        <w:rPr>
          <w:sz w:val="28"/>
          <w:szCs w:val="28"/>
        </w:rPr>
        <w:t xml:space="preserve">Витяг з Державного реєстру речових прав </w:t>
      </w:r>
      <w:r w:rsidRPr="000801BA">
        <w:rPr>
          <w:sz w:val="28"/>
          <w:szCs w:val="28"/>
        </w:rPr>
        <w:t xml:space="preserve">на нерухоме майно </w:t>
      </w:r>
      <w:r>
        <w:rPr>
          <w:sz w:val="28"/>
          <w:szCs w:val="28"/>
        </w:rPr>
        <w:t>про реєстрацію права власності на земельну ділянку (і/н</w:t>
      </w:r>
      <w:r w:rsidRPr="000801BA">
        <w:rPr>
          <w:sz w:val="28"/>
          <w:szCs w:val="28"/>
        </w:rPr>
        <w:t xml:space="preserve"> </w:t>
      </w:r>
      <w:r>
        <w:rPr>
          <w:sz w:val="28"/>
          <w:szCs w:val="28"/>
        </w:rPr>
        <w:t>33289759</w:t>
      </w:r>
      <w:r w:rsidRPr="000801BA">
        <w:rPr>
          <w:sz w:val="28"/>
          <w:szCs w:val="28"/>
        </w:rPr>
        <w:t>), виконком Винниківської міської ради</w:t>
      </w:r>
    </w:p>
    <w:p w14:paraId="7588970F" w14:textId="77777777" w:rsidR="000801BA" w:rsidRPr="000801BA" w:rsidRDefault="000801BA" w:rsidP="000801BA">
      <w:pPr>
        <w:jc w:val="both"/>
        <w:rPr>
          <w:sz w:val="28"/>
          <w:szCs w:val="28"/>
        </w:rPr>
      </w:pPr>
    </w:p>
    <w:p w14:paraId="14181FD3" w14:textId="31123925" w:rsidR="000801BA" w:rsidRDefault="000801BA" w:rsidP="000801BA">
      <w:pPr>
        <w:jc w:val="center"/>
        <w:rPr>
          <w:sz w:val="28"/>
          <w:szCs w:val="28"/>
        </w:rPr>
      </w:pPr>
      <w:r w:rsidRPr="000801BA">
        <w:rPr>
          <w:sz w:val="28"/>
          <w:szCs w:val="28"/>
        </w:rPr>
        <w:t>ВИР</w:t>
      </w:r>
      <w:r>
        <w:rPr>
          <w:sz w:val="28"/>
          <w:szCs w:val="28"/>
        </w:rPr>
        <w:t>І</w:t>
      </w:r>
      <w:r w:rsidRPr="000801BA">
        <w:rPr>
          <w:sz w:val="28"/>
          <w:szCs w:val="28"/>
        </w:rPr>
        <w:t>ШИВ:</w:t>
      </w:r>
    </w:p>
    <w:p w14:paraId="23271197" w14:textId="77777777" w:rsidR="000801BA" w:rsidRPr="000801BA" w:rsidRDefault="000801BA" w:rsidP="000801BA">
      <w:pPr>
        <w:jc w:val="center"/>
        <w:rPr>
          <w:sz w:val="28"/>
          <w:szCs w:val="28"/>
        </w:rPr>
      </w:pPr>
    </w:p>
    <w:p w14:paraId="57C8BD9E" w14:textId="3240A6A0" w:rsidR="000801BA" w:rsidRPr="000801BA" w:rsidRDefault="000801BA" w:rsidP="000801BA">
      <w:pPr>
        <w:jc w:val="both"/>
        <w:rPr>
          <w:sz w:val="28"/>
          <w:szCs w:val="28"/>
        </w:rPr>
      </w:pPr>
      <w:r w:rsidRPr="000801BA">
        <w:rPr>
          <w:sz w:val="28"/>
          <w:szCs w:val="28"/>
        </w:rPr>
        <w:t xml:space="preserve">1 Видати гр. </w:t>
      </w:r>
      <w:r>
        <w:rPr>
          <w:sz w:val="28"/>
          <w:szCs w:val="28"/>
        </w:rPr>
        <w:t>Мазурику Юрію Степановичу</w:t>
      </w:r>
      <w:r w:rsidRPr="000801BA">
        <w:rPr>
          <w:sz w:val="28"/>
          <w:szCs w:val="28"/>
        </w:rPr>
        <w:t xml:space="preserve"> будівельний паспорт забудови земельної</w:t>
      </w:r>
      <w:r>
        <w:rPr>
          <w:sz w:val="28"/>
          <w:szCs w:val="28"/>
        </w:rPr>
        <w:t xml:space="preserve"> </w:t>
      </w:r>
      <w:r w:rsidRPr="000801BA">
        <w:rPr>
          <w:sz w:val="28"/>
          <w:szCs w:val="28"/>
        </w:rPr>
        <w:t>ділянки на проектування та будівництво нового індивідуального житлового будинку зі зносом існуючого житлового будинку на з</w:t>
      </w:r>
      <w:r>
        <w:rPr>
          <w:sz w:val="28"/>
          <w:szCs w:val="28"/>
        </w:rPr>
        <w:t>емельній ділянці по вул.Галицька (к/н 4610160300:04</w:t>
      </w:r>
      <w:r w:rsidRPr="000801BA">
        <w:rPr>
          <w:sz w:val="28"/>
          <w:szCs w:val="28"/>
        </w:rPr>
        <w:t>:00</w:t>
      </w:r>
      <w:r>
        <w:rPr>
          <w:sz w:val="28"/>
          <w:szCs w:val="28"/>
        </w:rPr>
        <w:t>2</w:t>
      </w:r>
      <w:r w:rsidRPr="000801BA">
        <w:rPr>
          <w:sz w:val="28"/>
          <w:szCs w:val="28"/>
        </w:rPr>
        <w:t>:0</w:t>
      </w:r>
      <w:r>
        <w:rPr>
          <w:sz w:val="28"/>
          <w:szCs w:val="28"/>
        </w:rPr>
        <w:t>032</w:t>
      </w:r>
      <w:r w:rsidRPr="000801BA">
        <w:rPr>
          <w:sz w:val="28"/>
          <w:szCs w:val="28"/>
        </w:rPr>
        <w:t>) у м.Винники.</w:t>
      </w:r>
    </w:p>
    <w:p w14:paraId="0695E552" w14:textId="77777777" w:rsidR="000801BA" w:rsidRPr="000801BA" w:rsidRDefault="000801BA" w:rsidP="000801BA">
      <w:pPr>
        <w:jc w:val="both"/>
        <w:rPr>
          <w:sz w:val="28"/>
          <w:szCs w:val="28"/>
        </w:rPr>
      </w:pPr>
      <w:r w:rsidRPr="000801BA">
        <w:rPr>
          <w:sz w:val="28"/>
          <w:szCs w:val="28"/>
        </w:rPr>
        <w:t>2. Доручити архітектору м.Винники виконати будівельний паспорт забудови</w:t>
      </w:r>
    </w:p>
    <w:p w14:paraId="59F012AD" w14:textId="77777777" w:rsidR="000801BA" w:rsidRPr="000801BA" w:rsidRDefault="000801BA" w:rsidP="000801BA">
      <w:pPr>
        <w:jc w:val="both"/>
        <w:rPr>
          <w:sz w:val="28"/>
          <w:szCs w:val="28"/>
        </w:rPr>
      </w:pPr>
      <w:r w:rsidRPr="000801BA">
        <w:rPr>
          <w:sz w:val="28"/>
          <w:szCs w:val="28"/>
        </w:rPr>
        <w:t xml:space="preserve">земельної ділянки на проектування та будівництво нового індивідуального житлового будинку зі зносом існуючого житлового будинку на земельній ділянці </w:t>
      </w:r>
      <w:r>
        <w:rPr>
          <w:sz w:val="28"/>
          <w:szCs w:val="28"/>
        </w:rPr>
        <w:t>по вул.Галицька (к/н 4610160300:04</w:t>
      </w:r>
      <w:r w:rsidRPr="000801BA">
        <w:rPr>
          <w:sz w:val="28"/>
          <w:szCs w:val="28"/>
        </w:rPr>
        <w:t>:00</w:t>
      </w:r>
      <w:r>
        <w:rPr>
          <w:sz w:val="28"/>
          <w:szCs w:val="28"/>
        </w:rPr>
        <w:t>2</w:t>
      </w:r>
      <w:r w:rsidRPr="000801BA">
        <w:rPr>
          <w:sz w:val="28"/>
          <w:szCs w:val="28"/>
        </w:rPr>
        <w:t>:0</w:t>
      </w:r>
      <w:r>
        <w:rPr>
          <w:sz w:val="28"/>
          <w:szCs w:val="28"/>
        </w:rPr>
        <w:t>032</w:t>
      </w:r>
      <w:r w:rsidRPr="000801BA">
        <w:rPr>
          <w:sz w:val="28"/>
          <w:szCs w:val="28"/>
        </w:rPr>
        <w:t>) у м.Винники.</w:t>
      </w:r>
    </w:p>
    <w:p w14:paraId="71144EF8" w14:textId="30427905" w:rsidR="000801BA" w:rsidRPr="000801BA" w:rsidRDefault="000801BA" w:rsidP="000801BA">
      <w:pPr>
        <w:jc w:val="both"/>
        <w:rPr>
          <w:sz w:val="28"/>
          <w:szCs w:val="28"/>
        </w:rPr>
      </w:pPr>
      <w:r w:rsidRPr="000801BA">
        <w:rPr>
          <w:sz w:val="28"/>
          <w:szCs w:val="28"/>
        </w:rPr>
        <w:t xml:space="preserve">3. Зобов'язати гр. </w:t>
      </w:r>
      <w:r>
        <w:rPr>
          <w:sz w:val="28"/>
          <w:szCs w:val="28"/>
        </w:rPr>
        <w:t>Мазурика Ю.С.</w:t>
      </w:r>
    </w:p>
    <w:p w14:paraId="332668D8" w14:textId="77777777" w:rsidR="000801BA" w:rsidRPr="000801BA" w:rsidRDefault="000801BA" w:rsidP="000801BA">
      <w:pPr>
        <w:jc w:val="both"/>
        <w:rPr>
          <w:sz w:val="28"/>
          <w:szCs w:val="28"/>
        </w:rPr>
      </w:pPr>
      <w:r w:rsidRPr="000801BA">
        <w:rPr>
          <w:sz w:val="28"/>
          <w:szCs w:val="28"/>
        </w:rPr>
        <w:t>3.1. Отримати у встановленому порядку технічні умови на інженерне забезпечення об'єкту містобудування.</w:t>
      </w:r>
    </w:p>
    <w:p w14:paraId="6390FDE9" w14:textId="77777777" w:rsidR="000801BA" w:rsidRPr="000801BA" w:rsidRDefault="000801BA" w:rsidP="000801BA">
      <w:pPr>
        <w:jc w:val="both"/>
        <w:rPr>
          <w:sz w:val="28"/>
          <w:szCs w:val="28"/>
        </w:rPr>
      </w:pPr>
    </w:p>
    <w:p w14:paraId="0AAA0503" w14:textId="77777777" w:rsidR="000801BA" w:rsidRDefault="000801BA" w:rsidP="000801BA">
      <w:pPr>
        <w:jc w:val="both"/>
        <w:rPr>
          <w:sz w:val="28"/>
          <w:szCs w:val="28"/>
        </w:rPr>
      </w:pPr>
      <w:r w:rsidRPr="000801BA">
        <w:rPr>
          <w:sz w:val="28"/>
          <w:szCs w:val="28"/>
        </w:rPr>
        <w:t>3.2. При проектуванні і будівництві об'єкту містобудування дотримуватись вимог, визначених у будівельному паспорті забудови земельної ділянки. При демонтажі існуючого житлового будинку дотримуватись правил  техніки безпеки та вимог, визначених державними будівельними нормами та правилами.</w:t>
      </w:r>
    </w:p>
    <w:p w14:paraId="1BD2EEA8" w14:textId="7DFDBF8A" w:rsidR="000801BA" w:rsidRPr="000801BA" w:rsidRDefault="000801BA" w:rsidP="000801BA">
      <w:pPr>
        <w:jc w:val="both"/>
        <w:rPr>
          <w:sz w:val="28"/>
          <w:szCs w:val="28"/>
        </w:rPr>
      </w:pPr>
      <w:r w:rsidRPr="000801BA">
        <w:rPr>
          <w:sz w:val="28"/>
          <w:szCs w:val="28"/>
        </w:rPr>
        <w:t>3.3. Зареєструвати в інспекції Державного архітектурно-будівельного контролю у Львівській області Повідомлення про початок виконання будівельних робіт.</w:t>
      </w:r>
    </w:p>
    <w:p w14:paraId="3EBCE523" w14:textId="77777777" w:rsidR="000801BA" w:rsidRPr="000801BA" w:rsidRDefault="000801BA" w:rsidP="000801BA">
      <w:pPr>
        <w:jc w:val="both"/>
        <w:rPr>
          <w:sz w:val="28"/>
          <w:szCs w:val="28"/>
        </w:rPr>
      </w:pPr>
      <w:r w:rsidRPr="000801BA">
        <w:rPr>
          <w:sz w:val="28"/>
          <w:szCs w:val="28"/>
        </w:rPr>
        <w:t>3.4. Повідомити про початок виконання будівельних робіт інспекцію ДАБК у</w:t>
      </w:r>
    </w:p>
    <w:p w14:paraId="3077F759" w14:textId="77777777" w:rsidR="000801BA" w:rsidRPr="000801BA" w:rsidRDefault="000801BA" w:rsidP="000801BA">
      <w:pPr>
        <w:jc w:val="both"/>
        <w:rPr>
          <w:sz w:val="28"/>
          <w:szCs w:val="28"/>
        </w:rPr>
      </w:pPr>
      <w:r w:rsidRPr="000801BA">
        <w:rPr>
          <w:sz w:val="28"/>
          <w:szCs w:val="28"/>
        </w:rPr>
        <w:t>Львівській області та виконавчий комітет Винниківської міської ради,</w:t>
      </w:r>
    </w:p>
    <w:p w14:paraId="3E45D40A" w14:textId="77777777" w:rsidR="000801BA" w:rsidRPr="000801BA" w:rsidRDefault="000801BA" w:rsidP="000801BA">
      <w:pPr>
        <w:jc w:val="both"/>
        <w:rPr>
          <w:sz w:val="28"/>
          <w:szCs w:val="28"/>
        </w:rPr>
      </w:pPr>
      <w:r w:rsidRPr="000801BA">
        <w:rPr>
          <w:sz w:val="28"/>
          <w:szCs w:val="28"/>
        </w:rPr>
        <w:t>3.5. Після завершення будівельних робіт з будівництва індивідуального житлового будинку, виготовити і встановити номерний знак на будинок, оформити у встановленому порядку документи для здачі об'єкту в експлуатацію та подати копію декларації або сертифікату виконавчому комітету Винниківської міської ради.</w:t>
      </w:r>
    </w:p>
    <w:p w14:paraId="2BACA19E" w14:textId="43F69B99" w:rsidR="000801BA" w:rsidRPr="000801BA" w:rsidRDefault="000801BA" w:rsidP="000801BA">
      <w:pPr>
        <w:jc w:val="both"/>
        <w:rPr>
          <w:sz w:val="28"/>
          <w:szCs w:val="28"/>
        </w:rPr>
      </w:pPr>
      <w:r w:rsidRPr="000801BA">
        <w:rPr>
          <w:sz w:val="28"/>
          <w:szCs w:val="28"/>
        </w:rPr>
        <w:t>4. Роз’яснити гр.</w:t>
      </w:r>
      <w:r w:rsidRPr="000801BA">
        <w:rPr>
          <w:sz w:val="28"/>
          <w:szCs w:val="28"/>
        </w:rPr>
        <w:t xml:space="preserve"> </w:t>
      </w:r>
      <w:r>
        <w:rPr>
          <w:sz w:val="28"/>
          <w:szCs w:val="28"/>
        </w:rPr>
        <w:t>Мазурику</w:t>
      </w:r>
      <w:r>
        <w:rPr>
          <w:sz w:val="28"/>
          <w:szCs w:val="28"/>
        </w:rPr>
        <w:t xml:space="preserve"> Ю.С.,</w:t>
      </w:r>
      <w:r w:rsidRPr="000801BA">
        <w:rPr>
          <w:sz w:val="28"/>
          <w:szCs w:val="28"/>
        </w:rPr>
        <w:t xml:space="preserve"> що будівельні роботи можна розпочинати тільки після отримання відповідних дозволів, згідно державних норм та правил.</w:t>
      </w:r>
    </w:p>
    <w:p w14:paraId="3E22FCF9" w14:textId="77777777" w:rsidR="000801BA" w:rsidRPr="000801BA" w:rsidRDefault="000801BA" w:rsidP="000801BA">
      <w:pPr>
        <w:jc w:val="both"/>
        <w:rPr>
          <w:sz w:val="28"/>
          <w:szCs w:val="28"/>
        </w:rPr>
      </w:pPr>
      <w:r w:rsidRPr="000801BA">
        <w:rPr>
          <w:sz w:val="28"/>
          <w:szCs w:val="28"/>
        </w:rPr>
        <w:t>4.1.У разі будівництва житлового будинку загальною площею 300 кв.м. і більше</w:t>
      </w:r>
    </w:p>
    <w:p w14:paraId="0F6A9AC9" w14:textId="77777777" w:rsidR="000801BA" w:rsidRPr="000801BA" w:rsidRDefault="000801BA" w:rsidP="000801BA">
      <w:pPr>
        <w:jc w:val="both"/>
        <w:rPr>
          <w:sz w:val="28"/>
          <w:szCs w:val="28"/>
        </w:rPr>
      </w:pPr>
      <w:r w:rsidRPr="000801BA">
        <w:rPr>
          <w:sz w:val="28"/>
          <w:szCs w:val="28"/>
        </w:rPr>
        <w:t>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ради.</w:t>
      </w:r>
    </w:p>
    <w:p w14:paraId="0A80FF54" w14:textId="77777777" w:rsidR="000801BA" w:rsidRPr="000801BA" w:rsidRDefault="000801BA" w:rsidP="000801BA">
      <w:pPr>
        <w:jc w:val="both"/>
        <w:rPr>
          <w:sz w:val="28"/>
          <w:szCs w:val="28"/>
        </w:rPr>
      </w:pPr>
      <w:r w:rsidRPr="000801BA">
        <w:rPr>
          <w:sz w:val="28"/>
          <w:szCs w:val="28"/>
        </w:rPr>
        <w:t>5. Контроль за виконанням даного рішення покласти на заступника міського голови з питань діяльності виконавчих органів ради.</w:t>
      </w:r>
    </w:p>
    <w:p w14:paraId="152E682E" w14:textId="77777777" w:rsidR="000801BA" w:rsidRPr="000801BA" w:rsidRDefault="000801BA" w:rsidP="000801BA">
      <w:pPr>
        <w:jc w:val="both"/>
        <w:rPr>
          <w:sz w:val="28"/>
          <w:szCs w:val="28"/>
        </w:rPr>
      </w:pPr>
      <w:r w:rsidRPr="000801BA">
        <w:rPr>
          <w:sz w:val="28"/>
          <w:szCs w:val="28"/>
        </w:rPr>
        <w:t xml:space="preserve"> </w:t>
      </w:r>
    </w:p>
    <w:p w14:paraId="305F59D2" w14:textId="77777777" w:rsidR="000801BA" w:rsidRPr="000801BA" w:rsidRDefault="000801BA" w:rsidP="000801BA">
      <w:pPr>
        <w:jc w:val="both"/>
        <w:rPr>
          <w:sz w:val="28"/>
          <w:szCs w:val="28"/>
        </w:rPr>
      </w:pPr>
    </w:p>
    <w:p w14:paraId="01C471E0" w14:textId="70760CB3" w:rsidR="00213958" w:rsidRPr="000801BA" w:rsidRDefault="000801BA" w:rsidP="000801BA">
      <w:pPr>
        <w:jc w:val="both"/>
        <w:rPr>
          <w:sz w:val="28"/>
          <w:szCs w:val="28"/>
        </w:rPr>
      </w:pPr>
      <w:r w:rsidRPr="000801BA">
        <w:rPr>
          <w:sz w:val="28"/>
          <w:szCs w:val="28"/>
        </w:rPr>
        <w:t>Міський голова</w:t>
      </w:r>
      <w:r w:rsidRPr="000801BA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С.І.Уваров</w:t>
      </w:r>
      <w:r w:rsidRPr="000801BA">
        <w:rPr>
          <w:sz w:val="28"/>
          <w:szCs w:val="28"/>
        </w:rPr>
        <w:tab/>
      </w:r>
      <w:r w:rsidRPr="000801BA">
        <w:rPr>
          <w:sz w:val="28"/>
          <w:szCs w:val="28"/>
        </w:rPr>
        <w:tab/>
      </w:r>
      <w:r w:rsidRPr="000801BA">
        <w:rPr>
          <w:sz w:val="28"/>
          <w:szCs w:val="28"/>
        </w:rPr>
        <w:tab/>
      </w:r>
      <w:r w:rsidRPr="000801BA">
        <w:rPr>
          <w:sz w:val="28"/>
          <w:szCs w:val="28"/>
        </w:rPr>
        <w:tab/>
      </w:r>
      <w:r w:rsidRPr="000801BA">
        <w:rPr>
          <w:sz w:val="28"/>
          <w:szCs w:val="28"/>
        </w:rPr>
        <w:tab/>
      </w:r>
      <w:bookmarkEnd w:id="1"/>
    </w:p>
    <w:sectPr w:rsidR="00213958" w:rsidRPr="000801BA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78DF40" w14:textId="77777777" w:rsidR="00D73D8C" w:rsidRDefault="00D73D8C">
      <w:r>
        <w:separator/>
      </w:r>
    </w:p>
  </w:endnote>
  <w:endnote w:type="continuationSeparator" w:id="0">
    <w:p w14:paraId="4A782F33" w14:textId="77777777" w:rsidR="00D73D8C" w:rsidRDefault="00D73D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4DA497" w14:textId="77777777" w:rsidR="00D73D8C" w:rsidRDefault="00D73D8C">
      <w:r>
        <w:separator/>
      </w:r>
    </w:p>
  </w:footnote>
  <w:footnote w:type="continuationSeparator" w:id="0">
    <w:p w14:paraId="772FBAC8" w14:textId="77777777" w:rsidR="00D73D8C" w:rsidRDefault="00D73D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1BA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73D8C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50CF04-BA7F-438F-BA66-31B1375D7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81</TotalTime>
  <Pages>1</Pages>
  <Words>2089</Words>
  <Characters>1192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2023-11-29T09:39:00Z</dcterms:modified>
</cp:coreProperties>
</file>