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594E30C8" w14:textId="77777777" w:rsidR="005B4F63" w:rsidRDefault="005B4F63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3D615031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27B23F5A" w:rsidR="00BE7A3D" w:rsidRDefault="00BE7A3D" w:rsidP="005B4F63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зовнішнього   освітлення вул. Лермонтова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6B47B9" w14:textId="77777777" w:rsidR="005B4F63" w:rsidRPr="005B4F63" w:rsidRDefault="005B4F63" w:rsidP="005B4F63">
      <w:pPr>
        <w:rPr>
          <w:sz w:val="28"/>
          <w:szCs w:val="28"/>
        </w:rPr>
      </w:pPr>
    </w:p>
    <w:p w14:paraId="3164923E" w14:textId="77777777" w:rsidR="005B4F63" w:rsidRPr="005B4F63" w:rsidRDefault="005B4F63" w:rsidP="005B4F63">
      <w:pPr>
        <w:ind w:firstLine="720"/>
        <w:rPr>
          <w:sz w:val="28"/>
          <w:szCs w:val="28"/>
        </w:rPr>
      </w:pPr>
      <w:r w:rsidRPr="005B4F63">
        <w:rPr>
          <w:sz w:val="28"/>
          <w:szCs w:val="28"/>
        </w:rPr>
        <w:t>Відповідно до Бюджетного кодексу України, Закону України “Про</w:t>
      </w:r>
    </w:p>
    <w:p w14:paraId="7A4B2C30" w14:textId="77777777" w:rsidR="005B4F63" w:rsidRPr="005B4F63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30EB1B35" w14:textId="4AF44B14" w:rsidR="005B4F63" w:rsidRPr="005B4F63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1618 від 29.01</w:t>
      </w:r>
      <w:r>
        <w:rPr>
          <w:sz w:val="28"/>
          <w:szCs w:val="28"/>
        </w:rPr>
        <w:t>.2015 p. «Про міський бюджет м</w:t>
      </w:r>
      <w:r w:rsidRPr="005B4F63">
        <w:rPr>
          <w:sz w:val="28"/>
          <w:szCs w:val="28"/>
        </w:rPr>
        <w:t>. Винники на 2015 рік”,</w:t>
      </w:r>
    </w:p>
    <w:p w14:paraId="467F9E24" w14:textId="77777777" w:rsidR="005B4F63" w:rsidRPr="005B4F63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виконавчий комітет Винниківської міської ради</w:t>
      </w:r>
    </w:p>
    <w:p w14:paraId="73E61919" w14:textId="77777777" w:rsidR="005B4F63" w:rsidRDefault="005B4F63" w:rsidP="005B4F63">
      <w:pPr>
        <w:rPr>
          <w:sz w:val="28"/>
          <w:szCs w:val="28"/>
        </w:rPr>
      </w:pPr>
    </w:p>
    <w:p w14:paraId="28E29569" w14:textId="6F047CE1" w:rsidR="005B4F63" w:rsidRDefault="005B4F63" w:rsidP="005B4F63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B4F63">
        <w:rPr>
          <w:sz w:val="28"/>
          <w:szCs w:val="28"/>
        </w:rPr>
        <w:t>ИРІШИВ:</w:t>
      </w:r>
    </w:p>
    <w:p w14:paraId="1A37B88E" w14:textId="77777777" w:rsidR="005B4F63" w:rsidRPr="005B4F63" w:rsidRDefault="005B4F63" w:rsidP="005B4F63">
      <w:pPr>
        <w:jc w:val="center"/>
        <w:rPr>
          <w:sz w:val="28"/>
          <w:szCs w:val="28"/>
        </w:rPr>
      </w:pPr>
      <w:bookmarkStart w:id="1" w:name="_GoBack"/>
      <w:bookmarkEnd w:id="1"/>
    </w:p>
    <w:p w14:paraId="3C43B34C" w14:textId="70EE38E8" w:rsidR="005B4F63" w:rsidRDefault="005B4F63" w:rsidP="005B4F63">
      <w:pPr>
        <w:rPr>
          <w:sz w:val="28"/>
          <w:szCs w:val="28"/>
        </w:rPr>
      </w:pPr>
      <w:r>
        <w:rPr>
          <w:sz w:val="28"/>
          <w:szCs w:val="28"/>
        </w:rPr>
        <w:t xml:space="preserve">1.Затвердити </w:t>
      </w:r>
      <w:r w:rsidRPr="005B4F63">
        <w:rPr>
          <w:sz w:val="28"/>
          <w:szCs w:val="28"/>
        </w:rPr>
        <w:t>проектно-</w:t>
      </w:r>
      <w:r>
        <w:rPr>
          <w:sz w:val="28"/>
          <w:szCs w:val="28"/>
        </w:rPr>
        <w:t>кошторисну</w:t>
      </w:r>
      <w:r w:rsidRPr="005B4F63">
        <w:rPr>
          <w:sz w:val="28"/>
          <w:szCs w:val="28"/>
        </w:rPr>
        <w:t xml:space="preserve"> документацію</w:t>
      </w:r>
      <w:r>
        <w:rPr>
          <w:sz w:val="28"/>
          <w:szCs w:val="28"/>
        </w:rPr>
        <w:t xml:space="preserve"> </w:t>
      </w:r>
      <w:r w:rsidRPr="005B4F6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B4F63">
        <w:rPr>
          <w:sz w:val="28"/>
          <w:szCs w:val="28"/>
        </w:rPr>
        <w:t>проведення</w:t>
      </w:r>
      <w:r w:rsidRPr="005B4F63">
        <w:t xml:space="preserve"> </w:t>
      </w:r>
      <w:r>
        <w:rPr>
          <w:sz w:val="28"/>
          <w:szCs w:val="28"/>
        </w:rPr>
        <w:t>реконструкц</w:t>
      </w:r>
      <w:r w:rsidRPr="005B4F63">
        <w:rPr>
          <w:sz w:val="28"/>
          <w:szCs w:val="28"/>
        </w:rPr>
        <w:t>ії зовнішнього освітлення вул. Лермонтова</w:t>
      </w:r>
      <w:r>
        <w:rPr>
          <w:sz w:val="28"/>
          <w:szCs w:val="28"/>
        </w:rPr>
        <w:t xml:space="preserve"> м</w:t>
      </w:r>
      <w:r w:rsidRPr="005B4F63">
        <w:rPr>
          <w:sz w:val="28"/>
          <w:szCs w:val="28"/>
        </w:rPr>
        <w:t>. Винники.</w:t>
      </w:r>
    </w:p>
    <w:p w14:paraId="7E09FD29" w14:textId="77777777" w:rsidR="005B4F63" w:rsidRPr="005B4F63" w:rsidRDefault="005B4F63" w:rsidP="005B4F63">
      <w:pPr>
        <w:rPr>
          <w:sz w:val="28"/>
          <w:szCs w:val="28"/>
        </w:rPr>
      </w:pPr>
    </w:p>
    <w:p w14:paraId="65965DF5" w14:textId="77777777" w:rsidR="005B4F63" w:rsidRPr="005B4F63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549F5D37" w14:textId="77777777" w:rsidR="005B4F63" w:rsidRPr="005B4F63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голови з питань діяльності виконавчих органів ради.</w:t>
      </w:r>
    </w:p>
    <w:p w14:paraId="605A6FE1" w14:textId="77777777" w:rsidR="005B4F63" w:rsidRDefault="005B4F63" w:rsidP="005B4F63">
      <w:pPr>
        <w:rPr>
          <w:sz w:val="28"/>
          <w:szCs w:val="28"/>
        </w:rPr>
      </w:pPr>
    </w:p>
    <w:p w14:paraId="247E85CA" w14:textId="77777777" w:rsidR="005B4F63" w:rsidRDefault="005B4F63" w:rsidP="005B4F63">
      <w:pPr>
        <w:rPr>
          <w:sz w:val="28"/>
          <w:szCs w:val="28"/>
        </w:rPr>
      </w:pPr>
    </w:p>
    <w:p w14:paraId="01C471E0" w14:textId="76351F73" w:rsidR="00213958" w:rsidRPr="006F2805" w:rsidRDefault="005B4F63" w:rsidP="005B4F63">
      <w:pPr>
        <w:rPr>
          <w:sz w:val="28"/>
          <w:szCs w:val="28"/>
        </w:rPr>
      </w:pPr>
      <w:r w:rsidRPr="005B4F6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5B4F63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04FC0" w14:textId="77777777" w:rsidR="00971A34" w:rsidRDefault="00971A34">
      <w:r>
        <w:separator/>
      </w:r>
    </w:p>
  </w:endnote>
  <w:endnote w:type="continuationSeparator" w:id="0">
    <w:p w14:paraId="2D85851F" w14:textId="77777777" w:rsidR="00971A34" w:rsidRDefault="0097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1AF86" w14:textId="77777777" w:rsidR="00971A34" w:rsidRDefault="00971A34">
      <w:r>
        <w:separator/>
      </w:r>
    </w:p>
  </w:footnote>
  <w:footnote w:type="continuationSeparator" w:id="0">
    <w:p w14:paraId="4FCF470F" w14:textId="77777777" w:rsidR="00971A34" w:rsidRDefault="00971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4F6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A3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54BD5-7B95-4293-B7D4-3E8966CF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2023-11-29T09:16:00Z</dcterms:modified>
</cp:coreProperties>
</file>