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на земельній   ділянці  по вул. Полуботка (к/н 4610160300:07:005:0062)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CC04732" w14:textId="77777777" w:rsidR="00C37C0B" w:rsidRPr="00C37C0B" w:rsidRDefault="00C37C0B" w:rsidP="00C37C0B">
      <w:pPr>
        <w:ind w:firstLine="720"/>
        <w:rPr>
          <w:sz w:val="28"/>
          <w:szCs w:val="28"/>
        </w:rPr>
      </w:pPr>
      <w:r w:rsidRPr="00C37C0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Денисяк М.М., беручи до уваги Державний акт на право власності на земельну ділянку (серія ЯЛ №446728 від 13.12.2010), виконавчий комітет Винниківської міської ради –</w:t>
      </w:r>
    </w:p>
    <w:p w14:paraId="4777F5D2" w14:textId="77777777" w:rsidR="00C37C0B" w:rsidRPr="00C37C0B" w:rsidRDefault="00C37C0B" w:rsidP="00C37C0B">
      <w:pPr>
        <w:rPr>
          <w:sz w:val="28"/>
          <w:szCs w:val="28"/>
        </w:rPr>
      </w:pPr>
    </w:p>
    <w:p w14:paraId="601E5D04" w14:textId="77777777" w:rsidR="00C37C0B" w:rsidRPr="00C37C0B" w:rsidRDefault="00C37C0B" w:rsidP="00C37C0B">
      <w:pPr>
        <w:jc w:val="center"/>
        <w:rPr>
          <w:sz w:val="28"/>
          <w:szCs w:val="28"/>
        </w:rPr>
      </w:pPr>
      <w:r w:rsidRPr="00C37C0B">
        <w:rPr>
          <w:sz w:val="28"/>
          <w:szCs w:val="28"/>
        </w:rPr>
        <w:t>ВИРІШИВ:</w:t>
      </w:r>
    </w:p>
    <w:p w14:paraId="07E35998" w14:textId="77777777" w:rsidR="00C37C0B" w:rsidRPr="00C37C0B" w:rsidRDefault="00C37C0B" w:rsidP="00C37C0B">
      <w:pPr>
        <w:rPr>
          <w:sz w:val="28"/>
          <w:szCs w:val="28"/>
        </w:rPr>
      </w:pPr>
    </w:p>
    <w:p w14:paraId="37F0C85A" w14:textId="77777777" w:rsidR="00C37C0B" w:rsidRPr="00C37C0B" w:rsidRDefault="00C37C0B" w:rsidP="00C37C0B">
      <w:pPr>
        <w:rPr>
          <w:sz w:val="28"/>
          <w:szCs w:val="28"/>
        </w:rPr>
      </w:pPr>
      <w:r w:rsidRPr="00C37C0B">
        <w:rPr>
          <w:sz w:val="28"/>
          <w:szCs w:val="28"/>
        </w:rPr>
        <w:t>1.</w:t>
      </w:r>
      <w:r w:rsidRPr="00C37C0B">
        <w:rPr>
          <w:sz w:val="28"/>
          <w:szCs w:val="28"/>
        </w:rPr>
        <w:tab/>
        <w:t>Видати гр. Денисяку Михайлу Михайловичу будівельний паспорт забудови земельної ділянки на проектування та будівництво індивідуального житлового  будинку на земельній ділянці по вул. Полуботка (к/н 4610160300:07:005:0062)  у м.Винники.</w:t>
      </w:r>
    </w:p>
    <w:p w14:paraId="2B42FE03" w14:textId="77777777" w:rsidR="00C37C0B" w:rsidRPr="00C37C0B" w:rsidRDefault="00C37C0B" w:rsidP="00C37C0B">
      <w:pPr>
        <w:rPr>
          <w:sz w:val="28"/>
          <w:szCs w:val="28"/>
        </w:rPr>
      </w:pPr>
      <w:r w:rsidRPr="00C37C0B">
        <w:rPr>
          <w:sz w:val="28"/>
          <w:szCs w:val="28"/>
        </w:rPr>
        <w:t>2.</w:t>
      </w:r>
      <w:r w:rsidRPr="00C37C0B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житлового  будинку  на земельній ділянці по</w:t>
      </w:r>
    </w:p>
    <w:p w14:paraId="44178059" w14:textId="77777777" w:rsidR="00C37C0B" w:rsidRPr="00C37C0B" w:rsidRDefault="00C37C0B" w:rsidP="00C37C0B">
      <w:pPr>
        <w:rPr>
          <w:sz w:val="28"/>
          <w:szCs w:val="28"/>
        </w:rPr>
      </w:pPr>
      <w:r w:rsidRPr="00C37C0B">
        <w:rPr>
          <w:sz w:val="28"/>
          <w:szCs w:val="28"/>
        </w:rPr>
        <w:lastRenderedPageBreak/>
        <w:t>вул. Полуботка (к/н 4610160300:07:005:0062)  у м.Винники.</w:t>
      </w:r>
    </w:p>
    <w:p w14:paraId="54A3A634" w14:textId="77777777" w:rsidR="00C37C0B" w:rsidRPr="00C37C0B" w:rsidRDefault="00C37C0B" w:rsidP="00C37C0B">
      <w:pPr>
        <w:rPr>
          <w:sz w:val="28"/>
          <w:szCs w:val="28"/>
        </w:rPr>
      </w:pPr>
      <w:r w:rsidRPr="00C37C0B">
        <w:rPr>
          <w:sz w:val="28"/>
          <w:szCs w:val="28"/>
        </w:rPr>
        <w:t>3.</w:t>
      </w:r>
      <w:r w:rsidRPr="00C37C0B">
        <w:rPr>
          <w:sz w:val="28"/>
          <w:szCs w:val="28"/>
        </w:rPr>
        <w:tab/>
        <w:t>Зобов’язати гр. Денисяк М.М.:</w:t>
      </w:r>
    </w:p>
    <w:p w14:paraId="252C0ADC" w14:textId="77777777" w:rsidR="00C37C0B" w:rsidRPr="00C37C0B" w:rsidRDefault="00C37C0B" w:rsidP="00C37C0B">
      <w:pPr>
        <w:rPr>
          <w:sz w:val="28"/>
          <w:szCs w:val="28"/>
        </w:rPr>
      </w:pPr>
      <w:r w:rsidRPr="00C37C0B">
        <w:rPr>
          <w:sz w:val="28"/>
          <w:szCs w:val="28"/>
        </w:rPr>
        <w:t>3.1.</w:t>
      </w:r>
      <w:r w:rsidRPr="00C37C0B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25A957F7" w14:textId="77777777" w:rsidR="00C37C0B" w:rsidRPr="00C37C0B" w:rsidRDefault="00C37C0B" w:rsidP="00C37C0B">
      <w:pPr>
        <w:rPr>
          <w:sz w:val="28"/>
          <w:szCs w:val="28"/>
        </w:rPr>
      </w:pPr>
      <w:r w:rsidRPr="00C37C0B">
        <w:rPr>
          <w:sz w:val="28"/>
          <w:szCs w:val="28"/>
        </w:rPr>
        <w:t>3.2.</w:t>
      </w:r>
      <w:r w:rsidRPr="00C37C0B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CA0617D" w14:textId="77777777" w:rsidR="00C37C0B" w:rsidRPr="00C37C0B" w:rsidRDefault="00C37C0B" w:rsidP="00C37C0B">
      <w:pPr>
        <w:rPr>
          <w:sz w:val="28"/>
          <w:szCs w:val="28"/>
        </w:rPr>
      </w:pPr>
      <w:r w:rsidRPr="00C37C0B">
        <w:rPr>
          <w:sz w:val="28"/>
          <w:szCs w:val="28"/>
        </w:rPr>
        <w:t>3.3.</w:t>
      </w:r>
      <w:r w:rsidRPr="00C37C0B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5FC8F28B" w14:textId="77777777" w:rsidR="00C37C0B" w:rsidRPr="00C37C0B" w:rsidRDefault="00C37C0B" w:rsidP="00C37C0B">
      <w:pPr>
        <w:rPr>
          <w:sz w:val="28"/>
          <w:szCs w:val="28"/>
        </w:rPr>
      </w:pPr>
      <w:r w:rsidRPr="00C37C0B">
        <w:rPr>
          <w:sz w:val="28"/>
          <w:szCs w:val="28"/>
        </w:rPr>
        <w:t>3.4.</w:t>
      </w:r>
      <w:r w:rsidRPr="00C37C0B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B0D9B55" w14:textId="77777777" w:rsidR="00C37C0B" w:rsidRPr="00C37C0B" w:rsidRDefault="00C37C0B" w:rsidP="00C37C0B">
      <w:pPr>
        <w:rPr>
          <w:sz w:val="28"/>
          <w:szCs w:val="28"/>
        </w:rPr>
      </w:pPr>
      <w:r w:rsidRPr="00C37C0B">
        <w:rPr>
          <w:sz w:val="28"/>
          <w:szCs w:val="28"/>
        </w:rPr>
        <w:t>3.5.</w:t>
      </w:r>
      <w:r w:rsidRPr="00C37C0B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40CE7BE" w14:textId="77777777" w:rsidR="00C37C0B" w:rsidRPr="00C37C0B" w:rsidRDefault="00C37C0B" w:rsidP="00C37C0B">
      <w:pPr>
        <w:rPr>
          <w:sz w:val="28"/>
          <w:szCs w:val="28"/>
        </w:rPr>
      </w:pPr>
      <w:r w:rsidRPr="00C37C0B">
        <w:rPr>
          <w:sz w:val="28"/>
          <w:szCs w:val="28"/>
        </w:rPr>
        <w:t>3.6.</w:t>
      </w:r>
      <w:r w:rsidRPr="00C37C0B">
        <w:rPr>
          <w:sz w:val="28"/>
          <w:szCs w:val="28"/>
        </w:rPr>
        <w:tab/>
        <w:t xml:space="preserve">Після завершення будівельних робіт з будівництва 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4E233206" w14:textId="77777777" w:rsidR="00C37C0B" w:rsidRPr="00C37C0B" w:rsidRDefault="00C37C0B" w:rsidP="00C37C0B">
      <w:pPr>
        <w:rPr>
          <w:sz w:val="28"/>
          <w:szCs w:val="28"/>
        </w:rPr>
      </w:pPr>
      <w:r w:rsidRPr="00C37C0B">
        <w:rPr>
          <w:sz w:val="28"/>
          <w:szCs w:val="28"/>
        </w:rPr>
        <w:t>3.7.</w:t>
      </w:r>
      <w:r w:rsidRPr="00C37C0B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3742ED64" w14:textId="77777777" w:rsidR="00C37C0B" w:rsidRPr="00C37C0B" w:rsidRDefault="00C37C0B" w:rsidP="00C37C0B">
      <w:pPr>
        <w:rPr>
          <w:sz w:val="28"/>
          <w:szCs w:val="28"/>
        </w:rPr>
      </w:pPr>
      <w:r w:rsidRPr="00C37C0B">
        <w:rPr>
          <w:sz w:val="28"/>
          <w:szCs w:val="28"/>
        </w:rPr>
        <w:t>4.</w:t>
      </w:r>
      <w:r w:rsidRPr="00C37C0B">
        <w:rPr>
          <w:sz w:val="28"/>
          <w:szCs w:val="28"/>
        </w:rPr>
        <w:tab/>
        <w:t>Роз’яснити гр. Денисяку М.М., що будівельні роботи можна розпочинати тільки після отримання відповідних дозволів, згідно державних норм та правил.</w:t>
      </w:r>
    </w:p>
    <w:p w14:paraId="1D99EDAC" w14:textId="77777777" w:rsidR="00C37C0B" w:rsidRPr="00C37C0B" w:rsidRDefault="00C37C0B" w:rsidP="00C37C0B">
      <w:pPr>
        <w:rPr>
          <w:sz w:val="28"/>
          <w:szCs w:val="28"/>
        </w:rPr>
      </w:pPr>
      <w:r w:rsidRPr="00C37C0B">
        <w:rPr>
          <w:sz w:val="28"/>
          <w:szCs w:val="28"/>
        </w:rPr>
        <w:t>5.</w:t>
      </w:r>
      <w:r w:rsidRPr="00C37C0B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53F98E1" w14:textId="77777777" w:rsidR="00C37C0B" w:rsidRPr="00C37C0B" w:rsidRDefault="00C37C0B" w:rsidP="00C37C0B">
      <w:pPr>
        <w:rPr>
          <w:sz w:val="28"/>
          <w:szCs w:val="28"/>
        </w:rPr>
      </w:pPr>
      <w:r w:rsidRPr="00C37C0B">
        <w:rPr>
          <w:sz w:val="28"/>
          <w:szCs w:val="28"/>
        </w:rPr>
        <w:t>6.</w:t>
      </w:r>
      <w:r w:rsidRPr="00C37C0B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3D8CED2" w14:textId="77777777" w:rsidR="00C37C0B" w:rsidRPr="00C37C0B" w:rsidRDefault="00C37C0B" w:rsidP="00C37C0B">
      <w:pPr>
        <w:rPr>
          <w:sz w:val="28"/>
          <w:szCs w:val="28"/>
        </w:rPr>
      </w:pPr>
      <w:r w:rsidRPr="00C37C0B">
        <w:rPr>
          <w:sz w:val="28"/>
          <w:szCs w:val="28"/>
        </w:rPr>
        <w:t>7.</w:t>
      </w:r>
      <w:r w:rsidRPr="00C37C0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F833B63" w14:textId="77777777" w:rsidR="00C37C0B" w:rsidRPr="00C37C0B" w:rsidRDefault="00C37C0B" w:rsidP="00C37C0B">
      <w:pPr>
        <w:rPr>
          <w:sz w:val="28"/>
          <w:szCs w:val="28"/>
        </w:rPr>
      </w:pPr>
    </w:p>
    <w:p w14:paraId="388A0A6D" w14:textId="77777777" w:rsidR="00C37C0B" w:rsidRPr="00C37C0B" w:rsidRDefault="00C37C0B" w:rsidP="00C37C0B">
      <w:pPr>
        <w:rPr>
          <w:sz w:val="28"/>
          <w:szCs w:val="28"/>
        </w:rPr>
      </w:pPr>
    </w:p>
    <w:p w14:paraId="22BEB9B0" w14:textId="77777777" w:rsidR="00C37C0B" w:rsidRPr="00C37C0B" w:rsidRDefault="00C37C0B" w:rsidP="00C37C0B">
      <w:pPr>
        <w:rPr>
          <w:sz w:val="28"/>
          <w:szCs w:val="28"/>
        </w:rPr>
      </w:pPr>
    </w:p>
    <w:p w14:paraId="09E6505C" w14:textId="4D124C65" w:rsidR="00C37C0B" w:rsidRPr="00C37C0B" w:rsidRDefault="00C37C0B" w:rsidP="00C37C0B">
      <w:pPr>
        <w:rPr>
          <w:sz w:val="28"/>
          <w:szCs w:val="28"/>
        </w:rPr>
      </w:pPr>
      <w:r w:rsidRPr="00C37C0B">
        <w:rPr>
          <w:sz w:val="28"/>
          <w:szCs w:val="28"/>
        </w:rPr>
        <w:t xml:space="preserve">В.о. міського голови                      </w:t>
      </w:r>
      <w:r>
        <w:rPr>
          <w:sz w:val="28"/>
          <w:szCs w:val="28"/>
        </w:rPr>
        <w:t xml:space="preserve">      </w:t>
      </w:r>
      <w:bookmarkStart w:id="1" w:name="_GoBack"/>
      <w:bookmarkEnd w:id="1"/>
      <w:r w:rsidRPr="00C37C0B">
        <w:rPr>
          <w:sz w:val="28"/>
          <w:szCs w:val="28"/>
        </w:rPr>
        <w:t xml:space="preserve">                                           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AA4426" w14:textId="77777777" w:rsidR="002749EF" w:rsidRDefault="002749EF">
      <w:r>
        <w:separator/>
      </w:r>
    </w:p>
  </w:endnote>
  <w:endnote w:type="continuationSeparator" w:id="0">
    <w:p w14:paraId="228A1893" w14:textId="77777777" w:rsidR="002749EF" w:rsidRDefault="00274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1BA1A3" w14:textId="77777777" w:rsidR="002749EF" w:rsidRDefault="002749EF">
      <w:r>
        <w:separator/>
      </w:r>
    </w:p>
  </w:footnote>
  <w:footnote w:type="continuationSeparator" w:id="0">
    <w:p w14:paraId="4A1D5386" w14:textId="77777777" w:rsidR="002749EF" w:rsidRDefault="002749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49EF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7C0B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8B852-EAA5-4BCC-A21F-64C2E8FFB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2318</Words>
  <Characters>1322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2024-05-01T08:39:00Z</dcterms:modified>
</cp:coreProperties>
</file>