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магазину з вбудованими громадськими приміщеннями на земельній ділянці   по вул. Івасюка (к/н 4610160300:01:002:0079)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ED8390" w14:textId="77777777" w:rsidR="001934BC" w:rsidRPr="001934BC" w:rsidRDefault="001934BC" w:rsidP="001934BC">
      <w:pPr>
        <w:ind w:firstLine="720"/>
        <w:jc w:val="both"/>
        <w:rPr>
          <w:sz w:val="28"/>
          <w:szCs w:val="28"/>
        </w:rPr>
      </w:pPr>
      <w:r w:rsidRPr="001934B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гр. Мойсеєнка В.В.,  беручи до уваги Витяг з Державного реєстру речових прав на нерухоме майно про реєстрацію права власності (і.н.в. 120492723 від 12.04.2018), Містобудівний розрахунок з техніко-економічними показниками, виконком Винниківської міської ради -</w:t>
      </w:r>
    </w:p>
    <w:p w14:paraId="55DD19C1" w14:textId="77777777" w:rsidR="001934BC" w:rsidRPr="001934BC" w:rsidRDefault="001934BC" w:rsidP="001934BC">
      <w:pPr>
        <w:jc w:val="both"/>
        <w:rPr>
          <w:sz w:val="28"/>
          <w:szCs w:val="28"/>
        </w:rPr>
      </w:pPr>
    </w:p>
    <w:p w14:paraId="1E31F76D" w14:textId="77777777" w:rsidR="001934BC" w:rsidRPr="001934BC" w:rsidRDefault="001934BC" w:rsidP="001934BC">
      <w:pPr>
        <w:jc w:val="center"/>
        <w:rPr>
          <w:sz w:val="28"/>
          <w:szCs w:val="28"/>
        </w:rPr>
      </w:pPr>
      <w:bookmarkStart w:id="1" w:name="_GoBack"/>
      <w:bookmarkEnd w:id="1"/>
      <w:r w:rsidRPr="001934BC">
        <w:rPr>
          <w:sz w:val="28"/>
          <w:szCs w:val="28"/>
        </w:rPr>
        <w:t>ВИРІШИВ:</w:t>
      </w:r>
    </w:p>
    <w:p w14:paraId="7DEDE32A" w14:textId="77777777" w:rsidR="001934BC" w:rsidRPr="001934BC" w:rsidRDefault="001934BC" w:rsidP="001934BC">
      <w:pPr>
        <w:jc w:val="both"/>
        <w:rPr>
          <w:sz w:val="28"/>
          <w:szCs w:val="28"/>
        </w:rPr>
      </w:pPr>
    </w:p>
    <w:p w14:paraId="2A30C8E8" w14:textId="77777777" w:rsidR="001934BC" w:rsidRPr="001934BC" w:rsidRDefault="001934BC" w:rsidP="001934BC">
      <w:pPr>
        <w:jc w:val="both"/>
        <w:rPr>
          <w:sz w:val="28"/>
          <w:szCs w:val="28"/>
        </w:rPr>
      </w:pPr>
      <w:r w:rsidRPr="001934BC">
        <w:rPr>
          <w:sz w:val="28"/>
          <w:szCs w:val="28"/>
        </w:rPr>
        <w:t>1.</w:t>
      </w:r>
      <w:r w:rsidRPr="001934BC">
        <w:rPr>
          <w:sz w:val="28"/>
          <w:szCs w:val="28"/>
        </w:rPr>
        <w:tab/>
        <w:t xml:space="preserve"> Надати гр. Мойсеєнку Віталію Валентиновичу містобудівні умови та обмеження на проектування та будівництво магазину з вбудованими громадськими приміщеннями на земельній ділянці по вул. Івасюка (к/н 4610160300:01:002:0079) у м.Винники.</w:t>
      </w:r>
    </w:p>
    <w:p w14:paraId="2C982F7E" w14:textId="77777777" w:rsidR="001934BC" w:rsidRPr="001934BC" w:rsidRDefault="001934BC" w:rsidP="001934BC">
      <w:pPr>
        <w:jc w:val="both"/>
        <w:rPr>
          <w:sz w:val="28"/>
          <w:szCs w:val="28"/>
        </w:rPr>
      </w:pPr>
      <w:r w:rsidRPr="001934BC">
        <w:rPr>
          <w:sz w:val="28"/>
          <w:szCs w:val="28"/>
        </w:rPr>
        <w:t>2.</w:t>
      </w:r>
      <w:r w:rsidRPr="001934BC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магазину з вбудованими громадськими приміщеннями на земельній ділянці по вул. Івасюка (к/н 4610160300:01:002:0079) у м.Винники.</w:t>
      </w:r>
    </w:p>
    <w:p w14:paraId="6562CBFD" w14:textId="77777777" w:rsidR="001934BC" w:rsidRPr="001934BC" w:rsidRDefault="001934BC" w:rsidP="001934BC">
      <w:pPr>
        <w:jc w:val="both"/>
        <w:rPr>
          <w:sz w:val="28"/>
          <w:szCs w:val="28"/>
        </w:rPr>
      </w:pPr>
      <w:r w:rsidRPr="001934BC">
        <w:rPr>
          <w:sz w:val="28"/>
          <w:szCs w:val="28"/>
        </w:rPr>
        <w:t>3.</w:t>
      </w:r>
      <w:r w:rsidRPr="001934BC">
        <w:rPr>
          <w:sz w:val="28"/>
          <w:szCs w:val="28"/>
        </w:rPr>
        <w:tab/>
        <w:t>Зобов’язати  гр. Мойсеєнка В.В.:</w:t>
      </w:r>
    </w:p>
    <w:p w14:paraId="1A38933C" w14:textId="77777777" w:rsidR="001934BC" w:rsidRPr="001934BC" w:rsidRDefault="001934BC" w:rsidP="001934BC">
      <w:pPr>
        <w:jc w:val="both"/>
        <w:rPr>
          <w:sz w:val="28"/>
          <w:szCs w:val="28"/>
        </w:rPr>
      </w:pPr>
      <w:r w:rsidRPr="001934BC">
        <w:rPr>
          <w:sz w:val="28"/>
          <w:szCs w:val="28"/>
        </w:rPr>
        <w:t>3.1.</w:t>
      </w:r>
      <w:r w:rsidRPr="001934BC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077534F9" w14:textId="77777777" w:rsidR="001934BC" w:rsidRPr="001934BC" w:rsidRDefault="001934BC" w:rsidP="001934BC">
      <w:pPr>
        <w:jc w:val="both"/>
        <w:rPr>
          <w:sz w:val="28"/>
          <w:szCs w:val="28"/>
        </w:rPr>
      </w:pPr>
      <w:r w:rsidRPr="001934BC">
        <w:rPr>
          <w:sz w:val="28"/>
          <w:szCs w:val="28"/>
        </w:rPr>
        <w:t>3.2.</w:t>
      </w:r>
      <w:r w:rsidRPr="001934BC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367DF592" w14:textId="77777777" w:rsidR="001934BC" w:rsidRPr="001934BC" w:rsidRDefault="001934BC" w:rsidP="001934BC">
      <w:pPr>
        <w:jc w:val="both"/>
        <w:rPr>
          <w:sz w:val="28"/>
          <w:szCs w:val="28"/>
        </w:rPr>
      </w:pPr>
      <w:r w:rsidRPr="001934BC">
        <w:rPr>
          <w:sz w:val="28"/>
          <w:szCs w:val="28"/>
        </w:rPr>
        <w:lastRenderedPageBreak/>
        <w:t>3.3.</w:t>
      </w:r>
      <w:r w:rsidRPr="001934BC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1942B5F6" w14:textId="77777777" w:rsidR="001934BC" w:rsidRPr="001934BC" w:rsidRDefault="001934BC" w:rsidP="001934BC">
      <w:pPr>
        <w:jc w:val="both"/>
        <w:rPr>
          <w:sz w:val="28"/>
          <w:szCs w:val="28"/>
        </w:rPr>
      </w:pPr>
      <w:r w:rsidRPr="001934BC">
        <w:rPr>
          <w:sz w:val="28"/>
          <w:szCs w:val="28"/>
        </w:rPr>
        <w:t>3.4.</w:t>
      </w:r>
      <w:r w:rsidRPr="001934BC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F4B62A1" w14:textId="77777777" w:rsidR="001934BC" w:rsidRPr="001934BC" w:rsidRDefault="001934BC" w:rsidP="001934BC">
      <w:pPr>
        <w:jc w:val="both"/>
        <w:rPr>
          <w:sz w:val="28"/>
          <w:szCs w:val="28"/>
        </w:rPr>
      </w:pPr>
      <w:r w:rsidRPr="001934BC">
        <w:rPr>
          <w:sz w:val="28"/>
          <w:szCs w:val="28"/>
        </w:rPr>
        <w:t>3.5.</w:t>
      </w:r>
      <w:r w:rsidRPr="001934BC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7A13802B" w14:textId="77777777" w:rsidR="001934BC" w:rsidRPr="001934BC" w:rsidRDefault="001934BC" w:rsidP="001934BC">
      <w:pPr>
        <w:jc w:val="both"/>
        <w:rPr>
          <w:sz w:val="28"/>
          <w:szCs w:val="28"/>
        </w:rPr>
      </w:pPr>
      <w:r w:rsidRPr="001934BC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5928EEFA" w14:textId="77777777" w:rsidR="001934BC" w:rsidRPr="001934BC" w:rsidRDefault="001934BC" w:rsidP="001934BC">
      <w:pPr>
        <w:jc w:val="both"/>
        <w:rPr>
          <w:sz w:val="28"/>
          <w:szCs w:val="28"/>
        </w:rPr>
      </w:pPr>
      <w:r w:rsidRPr="001934BC">
        <w:rPr>
          <w:sz w:val="28"/>
          <w:szCs w:val="28"/>
        </w:rPr>
        <w:t>3.6.</w:t>
      </w:r>
      <w:r w:rsidRPr="001934BC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1264C251" w14:textId="77777777" w:rsidR="001934BC" w:rsidRPr="001934BC" w:rsidRDefault="001934BC" w:rsidP="001934BC">
      <w:pPr>
        <w:jc w:val="both"/>
        <w:rPr>
          <w:sz w:val="28"/>
          <w:szCs w:val="28"/>
        </w:rPr>
      </w:pPr>
      <w:r w:rsidRPr="001934BC">
        <w:rPr>
          <w:sz w:val="28"/>
          <w:szCs w:val="28"/>
        </w:rPr>
        <w:t>3.7.</w:t>
      </w:r>
      <w:r w:rsidRPr="001934BC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3E7F5A91" w14:textId="77777777" w:rsidR="001934BC" w:rsidRPr="001934BC" w:rsidRDefault="001934BC" w:rsidP="001934BC">
      <w:pPr>
        <w:jc w:val="both"/>
        <w:rPr>
          <w:sz w:val="28"/>
          <w:szCs w:val="28"/>
        </w:rPr>
      </w:pPr>
      <w:r w:rsidRPr="001934BC">
        <w:rPr>
          <w:sz w:val="28"/>
          <w:szCs w:val="28"/>
        </w:rPr>
        <w:t>4.</w:t>
      </w:r>
      <w:r w:rsidRPr="001934BC">
        <w:rPr>
          <w:sz w:val="28"/>
          <w:szCs w:val="28"/>
        </w:rPr>
        <w:tab/>
        <w:t xml:space="preserve">Роз’яснити гр. Мойсеєнка В.В., що будівельні роботи можна розпочинати тільки після отримання відповідних дозволів, згідно державних норм та правил. </w:t>
      </w:r>
    </w:p>
    <w:p w14:paraId="36C24EE8" w14:textId="77777777" w:rsidR="001934BC" w:rsidRPr="001934BC" w:rsidRDefault="001934BC" w:rsidP="001934BC">
      <w:pPr>
        <w:jc w:val="both"/>
        <w:rPr>
          <w:sz w:val="28"/>
          <w:szCs w:val="28"/>
        </w:rPr>
      </w:pPr>
      <w:r w:rsidRPr="001934BC">
        <w:rPr>
          <w:sz w:val="28"/>
          <w:szCs w:val="28"/>
        </w:rPr>
        <w:t>5.</w:t>
      </w:r>
      <w:r w:rsidRPr="001934B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759F924" w14:textId="77777777" w:rsidR="001934BC" w:rsidRPr="001934BC" w:rsidRDefault="001934BC" w:rsidP="001934BC">
      <w:pPr>
        <w:rPr>
          <w:sz w:val="28"/>
          <w:szCs w:val="28"/>
        </w:rPr>
      </w:pPr>
    </w:p>
    <w:p w14:paraId="01C471E0" w14:textId="5A7D6CEC" w:rsidR="00213958" w:rsidRPr="006F2805" w:rsidRDefault="001934BC" w:rsidP="001934BC">
      <w:pPr>
        <w:rPr>
          <w:sz w:val="28"/>
          <w:szCs w:val="28"/>
        </w:rPr>
      </w:pPr>
      <w:r w:rsidRPr="001934BC">
        <w:rPr>
          <w:sz w:val="28"/>
          <w:szCs w:val="28"/>
        </w:rPr>
        <w:t xml:space="preserve">   В.о. міського голови             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B1A8A5" w14:textId="77777777" w:rsidR="001C768B" w:rsidRDefault="001C768B">
      <w:r>
        <w:separator/>
      </w:r>
    </w:p>
  </w:endnote>
  <w:endnote w:type="continuationSeparator" w:id="0">
    <w:p w14:paraId="237B1E8F" w14:textId="77777777" w:rsidR="001C768B" w:rsidRDefault="001C7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EA20C7" w14:textId="77777777" w:rsidR="001C768B" w:rsidRDefault="001C768B">
      <w:r>
        <w:separator/>
      </w:r>
    </w:p>
  </w:footnote>
  <w:footnote w:type="continuationSeparator" w:id="0">
    <w:p w14:paraId="7C8FE370" w14:textId="77777777" w:rsidR="001C768B" w:rsidRDefault="001C76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34BC"/>
    <w:rsid w:val="00197762"/>
    <w:rsid w:val="001A16D8"/>
    <w:rsid w:val="001A2D70"/>
    <w:rsid w:val="001B53EB"/>
    <w:rsid w:val="001C768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3978FF-23EE-4B41-98BF-77D760300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1842</Words>
  <Characters>1051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2024-05-07T09:47:00Z</dcterms:modified>
</cp:coreProperties>
</file>