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поштових адрес частині житлового   будинку по вул. Космонавтів, 12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23B9CA" w14:textId="77777777" w:rsidR="001755C7" w:rsidRPr="001755C7" w:rsidRDefault="001755C7" w:rsidP="001755C7">
      <w:pPr>
        <w:ind w:firstLine="708"/>
        <w:jc w:val="both"/>
        <w:rPr>
          <w:sz w:val="28"/>
          <w:szCs w:val="28"/>
        </w:rPr>
      </w:pPr>
      <w:r w:rsidRPr="001755C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Могиляк Л.Р., беручи до уваги Витяги про реєстрацію права власності на нерухоме майно (н.в. 26705222 від 14.07.2010р.),  виконавчий комітет Винниківської міської ради -</w:t>
      </w:r>
    </w:p>
    <w:p w14:paraId="709B4DDA" w14:textId="77777777" w:rsidR="001755C7" w:rsidRPr="001755C7" w:rsidRDefault="001755C7" w:rsidP="001755C7">
      <w:pPr>
        <w:jc w:val="center"/>
        <w:rPr>
          <w:b/>
          <w:sz w:val="28"/>
          <w:szCs w:val="28"/>
        </w:rPr>
      </w:pPr>
    </w:p>
    <w:p w14:paraId="11068B60" w14:textId="77777777" w:rsidR="001755C7" w:rsidRPr="001755C7" w:rsidRDefault="001755C7" w:rsidP="001755C7">
      <w:pPr>
        <w:jc w:val="center"/>
        <w:rPr>
          <w:b/>
          <w:sz w:val="28"/>
          <w:szCs w:val="28"/>
        </w:rPr>
      </w:pPr>
      <w:r w:rsidRPr="001755C7">
        <w:rPr>
          <w:b/>
          <w:sz w:val="28"/>
          <w:szCs w:val="28"/>
        </w:rPr>
        <w:t>В И Р І Ш И В :</w:t>
      </w:r>
    </w:p>
    <w:p w14:paraId="431D99FF" w14:textId="77777777" w:rsidR="001755C7" w:rsidRPr="001755C7" w:rsidRDefault="001755C7" w:rsidP="001755C7">
      <w:pPr>
        <w:jc w:val="center"/>
        <w:rPr>
          <w:b/>
          <w:sz w:val="28"/>
          <w:szCs w:val="28"/>
        </w:rPr>
      </w:pPr>
    </w:p>
    <w:p w14:paraId="61A9A759" w14:textId="77777777" w:rsidR="001755C7" w:rsidRPr="001755C7" w:rsidRDefault="001755C7" w:rsidP="001755C7">
      <w:pPr>
        <w:jc w:val="both"/>
        <w:rPr>
          <w:sz w:val="28"/>
          <w:szCs w:val="28"/>
        </w:rPr>
      </w:pPr>
      <w:r w:rsidRPr="001755C7">
        <w:rPr>
          <w:sz w:val="28"/>
          <w:szCs w:val="28"/>
        </w:rPr>
        <w:t>1.  Частині житлового будинку (1/2) по вул. Космонавтів, 12 у м.Винники, що на праві спільної часткової власності належить гр. Хомик Олександрі Петрівні залишити поштову адресу, а саме: вул. Космонавтів, 12 у м.Винники.</w:t>
      </w:r>
    </w:p>
    <w:p w14:paraId="4485E7C2" w14:textId="77777777" w:rsidR="001755C7" w:rsidRPr="001755C7" w:rsidRDefault="001755C7" w:rsidP="001755C7">
      <w:pPr>
        <w:jc w:val="both"/>
        <w:rPr>
          <w:sz w:val="28"/>
          <w:szCs w:val="28"/>
        </w:rPr>
      </w:pPr>
      <w:r w:rsidRPr="001755C7">
        <w:rPr>
          <w:sz w:val="28"/>
          <w:szCs w:val="28"/>
        </w:rPr>
        <w:t>Господарські будівлі і споруди: сарай «В»; літня кухня «Г»; гараж «З».</w:t>
      </w:r>
    </w:p>
    <w:p w14:paraId="6018E2EE" w14:textId="77777777" w:rsidR="001755C7" w:rsidRPr="001755C7" w:rsidRDefault="001755C7" w:rsidP="001755C7">
      <w:pPr>
        <w:jc w:val="both"/>
        <w:rPr>
          <w:sz w:val="28"/>
          <w:szCs w:val="28"/>
        </w:rPr>
      </w:pPr>
      <w:r w:rsidRPr="001755C7">
        <w:rPr>
          <w:sz w:val="28"/>
          <w:szCs w:val="28"/>
        </w:rPr>
        <w:t xml:space="preserve">Будинок складатиметься з 4-х житлових кімнат. Загальна площа будинку становитиме – 175,4 кв.м., житлова площа будинку становитиме – 98,5 кв.м. </w:t>
      </w:r>
    </w:p>
    <w:p w14:paraId="35C69C0E" w14:textId="77777777" w:rsidR="001755C7" w:rsidRPr="001755C7" w:rsidRDefault="001755C7" w:rsidP="001755C7">
      <w:pPr>
        <w:jc w:val="both"/>
        <w:rPr>
          <w:sz w:val="28"/>
          <w:szCs w:val="28"/>
        </w:rPr>
      </w:pPr>
      <w:r w:rsidRPr="001755C7">
        <w:rPr>
          <w:sz w:val="28"/>
          <w:szCs w:val="28"/>
        </w:rPr>
        <w:t>2.  Частині житлового будинку (1/2) по вул. Космонавтів, 12 у м.Винники, що на праві спільної часткової власності належить гр.</w:t>
      </w:r>
      <w:r w:rsidRPr="001755C7">
        <w:rPr>
          <w:color w:val="000000"/>
          <w:sz w:val="28"/>
          <w:szCs w:val="28"/>
          <w:shd w:val="clear" w:color="auto" w:fill="FFFFFF"/>
        </w:rPr>
        <w:t xml:space="preserve"> Могиляк Лілії Романівні</w:t>
      </w:r>
      <w:r w:rsidRPr="001755C7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r w:rsidRPr="001755C7">
        <w:rPr>
          <w:sz w:val="28"/>
          <w:szCs w:val="28"/>
        </w:rPr>
        <w:t>присвоїти поштову адресу, а саме: вул. Космонавтів, 12-в у  м.Винники.</w:t>
      </w:r>
    </w:p>
    <w:p w14:paraId="1F5D8587" w14:textId="77777777" w:rsidR="001755C7" w:rsidRPr="001755C7" w:rsidRDefault="001755C7" w:rsidP="001755C7">
      <w:pPr>
        <w:jc w:val="both"/>
        <w:rPr>
          <w:sz w:val="28"/>
          <w:szCs w:val="28"/>
        </w:rPr>
      </w:pPr>
      <w:r w:rsidRPr="001755C7">
        <w:rPr>
          <w:sz w:val="28"/>
          <w:szCs w:val="28"/>
        </w:rPr>
        <w:t>Господарські будівлі і споруди: сарай «Б», «Ж»; вбиральня «Д»; колодязь «К».</w:t>
      </w:r>
    </w:p>
    <w:p w14:paraId="61D8479C" w14:textId="77777777" w:rsidR="001755C7" w:rsidRPr="001755C7" w:rsidRDefault="001755C7" w:rsidP="001755C7">
      <w:pPr>
        <w:jc w:val="both"/>
        <w:rPr>
          <w:sz w:val="28"/>
          <w:szCs w:val="28"/>
        </w:rPr>
      </w:pPr>
      <w:r w:rsidRPr="001755C7">
        <w:rPr>
          <w:sz w:val="28"/>
          <w:szCs w:val="28"/>
        </w:rPr>
        <w:t>Будинок складатиметься з 2-х житлових кімнат. Загальна площа будинку становитиме – 49,7 кв.м., житлова площа будинку становитиме – 36,7 кв.м.</w:t>
      </w:r>
    </w:p>
    <w:p w14:paraId="41401505" w14:textId="77777777" w:rsidR="001755C7" w:rsidRPr="001755C7" w:rsidRDefault="001755C7" w:rsidP="001755C7">
      <w:pPr>
        <w:jc w:val="both"/>
        <w:rPr>
          <w:sz w:val="28"/>
          <w:szCs w:val="28"/>
        </w:rPr>
      </w:pPr>
      <w:r w:rsidRPr="001755C7">
        <w:rPr>
          <w:sz w:val="28"/>
          <w:szCs w:val="28"/>
        </w:rPr>
        <w:lastRenderedPageBreak/>
        <w:t>3.</w:t>
      </w:r>
      <w:r w:rsidRPr="001755C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73497E" w14:textId="77777777" w:rsidR="001755C7" w:rsidRPr="001755C7" w:rsidRDefault="001755C7" w:rsidP="001755C7">
      <w:pPr>
        <w:jc w:val="both"/>
        <w:rPr>
          <w:b/>
          <w:i/>
          <w:sz w:val="28"/>
          <w:szCs w:val="28"/>
        </w:rPr>
      </w:pPr>
    </w:p>
    <w:p w14:paraId="3DBEA908" w14:textId="54666E30" w:rsidR="001755C7" w:rsidRPr="001755C7" w:rsidRDefault="001755C7" w:rsidP="001755C7">
      <w:pPr>
        <w:jc w:val="both"/>
        <w:rPr>
          <w:b/>
          <w:sz w:val="28"/>
          <w:szCs w:val="28"/>
        </w:rPr>
      </w:pPr>
      <w:r w:rsidRPr="001755C7">
        <w:rPr>
          <w:b/>
          <w:sz w:val="28"/>
          <w:szCs w:val="28"/>
        </w:rPr>
        <w:t xml:space="preserve">Міський голова </w:t>
      </w:r>
      <w:r w:rsidRPr="001755C7">
        <w:rPr>
          <w:b/>
          <w:sz w:val="28"/>
          <w:szCs w:val="28"/>
        </w:rPr>
        <w:tab/>
      </w:r>
      <w:r w:rsidRPr="001755C7">
        <w:rPr>
          <w:b/>
          <w:sz w:val="28"/>
          <w:szCs w:val="28"/>
        </w:rPr>
        <w:tab/>
      </w:r>
      <w:r w:rsidRPr="001755C7">
        <w:rPr>
          <w:b/>
          <w:sz w:val="28"/>
          <w:szCs w:val="28"/>
        </w:rPr>
        <w:tab/>
      </w:r>
      <w:bookmarkStart w:id="1" w:name="_GoBack"/>
      <w:bookmarkEnd w:id="1"/>
      <w:r w:rsidRPr="001755C7">
        <w:rPr>
          <w:b/>
          <w:sz w:val="28"/>
          <w:szCs w:val="28"/>
        </w:rPr>
        <w:tab/>
        <w:t xml:space="preserve">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51243" w14:textId="77777777" w:rsidR="004D17E6" w:rsidRDefault="004D17E6">
      <w:r>
        <w:separator/>
      </w:r>
    </w:p>
  </w:endnote>
  <w:endnote w:type="continuationSeparator" w:id="0">
    <w:p w14:paraId="3D5D82E3" w14:textId="77777777" w:rsidR="004D17E6" w:rsidRDefault="004D1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D785B" w14:textId="77777777" w:rsidR="004D17E6" w:rsidRDefault="004D17E6">
      <w:r>
        <w:separator/>
      </w:r>
    </w:p>
  </w:footnote>
  <w:footnote w:type="continuationSeparator" w:id="0">
    <w:p w14:paraId="0CF064B6" w14:textId="77777777" w:rsidR="004D17E6" w:rsidRDefault="004D1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55C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17E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54F5F-D6ED-4A87-ADBB-55536C068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1495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2024-05-07T13:20:00Z</dcterms:modified>
</cp:coreProperties>
</file>