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участі  при здійсненні реконструкції  нежитлового приміщення   в багатоквартирному житловому будинку   під магазин непродовольчих товарів  вул. Винна Гора 10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31E27D1" w14:textId="77777777" w:rsidR="008A19E7" w:rsidRPr="008A19E7" w:rsidRDefault="008A19E7" w:rsidP="008A19E7">
      <w:pPr>
        <w:ind w:firstLine="720"/>
        <w:jc w:val="both"/>
        <w:rPr>
          <w:sz w:val="28"/>
          <w:szCs w:val="28"/>
        </w:rPr>
      </w:pPr>
      <w:r w:rsidRPr="008A19E7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 р. з наступними змінами та доповненнями , розглянувши заяву  гр. Гадух Йосифа Ярославовича , беручи до технічний паспорт    від 12.07.2013 р., виконком  Винниківської  міської  ради –</w:t>
      </w:r>
    </w:p>
    <w:p w14:paraId="76EA50EB" w14:textId="77777777" w:rsidR="008A19E7" w:rsidRPr="008A19E7" w:rsidRDefault="008A19E7" w:rsidP="008A19E7">
      <w:pPr>
        <w:jc w:val="both"/>
        <w:rPr>
          <w:sz w:val="28"/>
          <w:szCs w:val="28"/>
        </w:rPr>
      </w:pPr>
    </w:p>
    <w:p w14:paraId="162F38F7" w14:textId="78847BB1" w:rsidR="008A19E7" w:rsidRDefault="008A19E7" w:rsidP="008A19E7">
      <w:pPr>
        <w:jc w:val="center"/>
        <w:rPr>
          <w:sz w:val="28"/>
          <w:szCs w:val="28"/>
        </w:rPr>
      </w:pPr>
      <w:r w:rsidRPr="008A19E7">
        <w:rPr>
          <w:sz w:val="28"/>
          <w:szCs w:val="28"/>
        </w:rPr>
        <w:t>ВИРІШИВ:</w:t>
      </w:r>
    </w:p>
    <w:p w14:paraId="0D8A331C" w14:textId="77777777" w:rsidR="008A19E7" w:rsidRPr="008A19E7" w:rsidRDefault="008A19E7" w:rsidP="008A19E7">
      <w:pPr>
        <w:jc w:val="center"/>
        <w:rPr>
          <w:sz w:val="28"/>
          <w:szCs w:val="28"/>
        </w:rPr>
      </w:pPr>
    </w:p>
    <w:p w14:paraId="2CA91D4B" w14:textId="77777777" w:rsidR="008A19E7" w:rsidRPr="008A19E7" w:rsidRDefault="008A19E7" w:rsidP="008A19E7">
      <w:pPr>
        <w:jc w:val="both"/>
        <w:rPr>
          <w:sz w:val="28"/>
          <w:szCs w:val="28"/>
        </w:rPr>
      </w:pPr>
      <w:r w:rsidRPr="008A19E7">
        <w:rPr>
          <w:sz w:val="28"/>
          <w:szCs w:val="28"/>
        </w:rPr>
        <w:t>1.</w:t>
      </w:r>
      <w:r w:rsidRPr="008A19E7">
        <w:rPr>
          <w:sz w:val="28"/>
          <w:szCs w:val="28"/>
        </w:rPr>
        <w:tab/>
        <w:t>Затвердити Розрахунок розміру пайової участі при реконструкції  нежитлового приміщення в багатоквартирному житловому будинку  під магазин непродовольчих товарів вул.Винна Гора 10 м.Винники   в розмірі  - 6264 грн 91 коп.</w:t>
      </w:r>
    </w:p>
    <w:p w14:paraId="6ED59D9C" w14:textId="77777777" w:rsidR="008A19E7" w:rsidRPr="008A19E7" w:rsidRDefault="008A19E7" w:rsidP="008A19E7">
      <w:pPr>
        <w:jc w:val="both"/>
        <w:rPr>
          <w:sz w:val="28"/>
          <w:szCs w:val="28"/>
        </w:rPr>
      </w:pPr>
      <w:r w:rsidRPr="008A19E7">
        <w:rPr>
          <w:sz w:val="28"/>
          <w:szCs w:val="28"/>
        </w:rPr>
        <w:t>2.</w:t>
      </w:r>
      <w:r w:rsidRPr="008A19E7">
        <w:rPr>
          <w:sz w:val="28"/>
          <w:szCs w:val="28"/>
        </w:rPr>
        <w:tab/>
        <w:t>Гр. Гадух Й.Я.</w:t>
      </w:r>
    </w:p>
    <w:p w14:paraId="140C61EF" w14:textId="77777777" w:rsidR="008A19E7" w:rsidRPr="008A19E7" w:rsidRDefault="008A19E7" w:rsidP="008A19E7">
      <w:pPr>
        <w:jc w:val="both"/>
        <w:rPr>
          <w:sz w:val="28"/>
          <w:szCs w:val="28"/>
        </w:rPr>
      </w:pPr>
      <w:r w:rsidRPr="008A19E7">
        <w:rPr>
          <w:sz w:val="28"/>
          <w:szCs w:val="28"/>
        </w:rPr>
        <w:t>2.1.</w:t>
      </w:r>
      <w:r w:rsidRPr="008A19E7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3A15D5D5" w14:textId="77777777" w:rsidR="008A19E7" w:rsidRPr="008A19E7" w:rsidRDefault="008A19E7" w:rsidP="008A19E7">
      <w:pPr>
        <w:jc w:val="both"/>
        <w:rPr>
          <w:sz w:val="28"/>
          <w:szCs w:val="28"/>
        </w:rPr>
      </w:pPr>
      <w:r w:rsidRPr="008A19E7">
        <w:rPr>
          <w:sz w:val="28"/>
          <w:szCs w:val="28"/>
        </w:rPr>
        <w:t>2.2.</w:t>
      </w:r>
      <w:r w:rsidRPr="008A19E7">
        <w:rPr>
          <w:sz w:val="28"/>
          <w:szCs w:val="28"/>
        </w:rPr>
        <w:tab/>
        <w:t>Пайовий внесок сплатити згідно умов Договору. Встановити, що кінцевий термін дії Договору про пайову участь в розвитку інженерно-транспортної та соціальної інфраструктури міста становить 3 місяці з моменту укладення Договору про пайову участь.</w:t>
      </w:r>
    </w:p>
    <w:p w14:paraId="72B91535" w14:textId="7E20B3CA" w:rsidR="008A19E7" w:rsidRPr="008A19E7" w:rsidRDefault="008A19E7" w:rsidP="008A19E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Pr="008A19E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16F815F" w14:textId="77777777" w:rsidR="008A19E7" w:rsidRPr="008A19E7" w:rsidRDefault="008A19E7" w:rsidP="008A19E7">
      <w:pPr>
        <w:jc w:val="both"/>
        <w:rPr>
          <w:sz w:val="28"/>
          <w:szCs w:val="28"/>
        </w:rPr>
      </w:pPr>
    </w:p>
    <w:p w14:paraId="6DC301BC" w14:textId="77777777" w:rsidR="008A19E7" w:rsidRPr="008A19E7" w:rsidRDefault="008A19E7" w:rsidP="008A19E7">
      <w:pPr>
        <w:jc w:val="both"/>
        <w:rPr>
          <w:sz w:val="28"/>
          <w:szCs w:val="28"/>
        </w:rPr>
      </w:pPr>
    </w:p>
    <w:p w14:paraId="6D267C89" w14:textId="53611609" w:rsidR="008A19E7" w:rsidRPr="008A19E7" w:rsidRDefault="008A19E7" w:rsidP="008A19E7">
      <w:pPr>
        <w:jc w:val="both"/>
        <w:rPr>
          <w:sz w:val="28"/>
          <w:szCs w:val="28"/>
        </w:rPr>
      </w:pPr>
      <w:r>
        <w:rPr>
          <w:sz w:val="28"/>
          <w:szCs w:val="28"/>
        </w:rPr>
        <w:t>В.о.м</w:t>
      </w:r>
      <w:r w:rsidRPr="008A19E7">
        <w:rPr>
          <w:sz w:val="28"/>
          <w:szCs w:val="28"/>
        </w:rPr>
        <w:t>іськ</w:t>
      </w:r>
      <w:r>
        <w:rPr>
          <w:sz w:val="28"/>
          <w:szCs w:val="28"/>
        </w:rPr>
        <w:t>ого</w:t>
      </w:r>
      <w:r w:rsidRPr="008A19E7">
        <w:rPr>
          <w:sz w:val="28"/>
          <w:szCs w:val="28"/>
        </w:rPr>
        <w:t xml:space="preserve">   голов</w:t>
      </w:r>
      <w:r>
        <w:rPr>
          <w:sz w:val="28"/>
          <w:szCs w:val="28"/>
        </w:rPr>
        <w:t>и</w:t>
      </w:r>
      <w:r w:rsidRPr="008A19E7">
        <w:rPr>
          <w:sz w:val="28"/>
          <w:szCs w:val="28"/>
        </w:rPr>
        <w:t xml:space="preserve"> </w:t>
      </w:r>
      <w:r w:rsidRPr="008A19E7">
        <w:rPr>
          <w:sz w:val="28"/>
          <w:szCs w:val="28"/>
        </w:rPr>
        <w:tab/>
        <w:t xml:space="preserve">   </w:t>
      </w:r>
      <w:r w:rsidRPr="008A19E7">
        <w:rPr>
          <w:sz w:val="28"/>
          <w:szCs w:val="28"/>
        </w:rPr>
        <w:tab/>
      </w:r>
      <w:r w:rsidRPr="008A19E7">
        <w:rPr>
          <w:sz w:val="28"/>
          <w:szCs w:val="28"/>
        </w:rPr>
        <w:tab/>
      </w:r>
      <w:r w:rsidRPr="008A19E7">
        <w:rPr>
          <w:sz w:val="28"/>
          <w:szCs w:val="28"/>
        </w:rPr>
        <w:tab/>
      </w:r>
      <w:r w:rsidRPr="008A19E7">
        <w:rPr>
          <w:sz w:val="28"/>
          <w:szCs w:val="28"/>
        </w:rPr>
        <w:tab/>
      </w:r>
      <w:r w:rsidRPr="008A19E7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>М.Мамут</w:t>
      </w:r>
      <w:r w:rsidRPr="008A19E7">
        <w:rPr>
          <w:sz w:val="28"/>
          <w:szCs w:val="28"/>
        </w:rPr>
        <w:tab/>
      </w:r>
    </w:p>
    <w:p w14:paraId="01C471E0" w14:textId="77777777" w:rsidR="00213958" w:rsidRPr="008A19E7" w:rsidRDefault="00213958" w:rsidP="008A19E7">
      <w:pPr>
        <w:rPr>
          <w:sz w:val="28"/>
          <w:szCs w:val="28"/>
        </w:rPr>
      </w:pPr>
      <w:bookmarkStart w:id="1" w:name="_GoBack"/>
      <w:bookmarkEnd w:id="1"/>
    </w:p>
    <w:sectPr w:rsidR="00213958" w:rsidRPr="008A19E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D96321" w14:textId="77777777" w:rsidR="005C692A" w:rsidRDefault="005C692A">
      <w:r>
        <w:separator/>
      </w:r>
    </w:p>
  </w:endnote>
  <w:endnote w:type="continuationSeparator" w:id="0">
    <w:p w14:paraId="32DBB894" w14:textId="77777777" w:rsidR="005C692A" w:rsidRDefault="005C6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7884B7" w14:textId="77777777" w:rsidR="005C692A" w:rsidRDefault="005C692A">
      <w:r>
        <w:separator/>
      </w:r>
    </w:p>
  </w:footnote>
  <w:footnote w:type="continuationSeparator" w:id="0">
    <w:p w14:paraId="51F52223" w14:textId="77777777" w:rsidR="005C692A" w:rsidRDefault="005C69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692A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A19E7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93251-5A36-4A53-95FC-538DD394E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1146</Words>
  <Characters>654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2024-05-09T12:30:00Z</dcterms:modified>
</cp:coreProperties>
</file>