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№14 від 27.03.2019 року   на водовідведення ТзОВ Академія футболу" по вул. Б.Хмельницького, 9 кад. №4610160300:07:001:0083.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C76E3E" w14:textId="77777777" w:rsidR="00EF2A67" w:rsidRPr="00EF2A67" w:rsidRDefault="00EF2A67" w:rsidP="00EF2A67">
      <w:pPr>
        <w:suppressAutoHyphens/>
        <w:ind w:firstLine="720"/>
        <w:jc w:val="both"/>
        <w:rPr>
          <w:sz w:val="28"/>
          <w:szCs w:val="28"/>
          <w:lang w:eastAsia="en-US"/>
        </w:rPr>
      </w:pPr>
      <w:r w:rsidRPr="00EF2A67">
        <w:rPr>
          <w:sz w:val="28"/>
          <w:szCs w:val="28"/>
          <w:lang w:eastAsia="en-US"/>
        </w:rPr>
        <w:t xml:space="preserve">Розглянувши звернення директора Товариства з обмеженою відповідальністю  “Академія футболу ”, про видачу технічних умов на водовідведення по вул. Б.Хмельницького 9,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07DCEA30" w14:textId="77777777" w:rsidR="00EF2A67" w:rsidRPr="00EF2A67" w:rsidRDefault="00EF2A67" w:rsidP="00EF2A67">
      <w:pPr>
        <w:suppressAutoHyphens/>
        <w:jc w:val="both"/>
        <w:rPr>
          <w:sz w:val="28"/>
          <w:szCs w:val="28"/>
          <w:lang w:eastAsia="en-US"/>
        </w:rPr>
      </w:pPr>
    </w:p>
    <w:p w14:paraId="4110E69D" w14:textId="77777777" w:rsidR="00EF2A67" w:rsidRPr="00EF2A67" w:rsidRDefault="00EF2A67" w:rsidP="00EF2A67">
      <w:pPr>
        <w:suppressAutoHyphens/>
        <w:jc w:val="center"/>
        <w:rPr>
          <w:sz w:val="28"/>
          <w:szCs w:val="28"/>
          <w:lang w:eastAsia="en-US"/>
        </w:rPr>
      </w:pPr>
      <w:r w:rsidRPr="00EF2A67">
        <w:rPr>
          <w:b/>
          <w:bCs/>
          <w:sz w:val="28"/>
          <w:szCs w:val="28"/>
          <w:lang w:eastAsia="en-US"/>
        </w:rPr>
        <w:t>В И Р І Ш И В :</w:t>
      </w:r>
    </w:p>
    <w:p w14:paraId="406BF132" w14:textId="77777777" w:rsidR="00EF2A67" w:rsidRPr="00EF2A67" w:rsidRDefault="00EF2A67" w:rsidP="00EF2A67">
      <w:pPr>
        <w:suppressAutoHyphens/>
        <w:jc w:val="both"/>
        <w:rPr>
          <w:sz w:val="28"/>
          <w:szCs w:val="28"/>
          <w:lang w:eastAsia="en-US"/>
        </w:rPr>
      </w:pPr>
    </w:p>
    <w:p w14:paraId="0810F50B" w14:textId="77777777" w:rsidR="00EF2A67" w:rsidRPr="00EF2A67" w:rsidRDefault="00EF2A67" w:rsidP="00EF2A67">
      <w:pPr>
        <w:suppressAutoHyphens/>
        <w:jc w:val="both"/>
        <w:rPr>
          <w:sz w:val="28"/>
          <w:szCs w:val="28"/>
          <w:lang w:eastAsia="en-US"/>
        </w:rPr>
      </w:pPr>
      <w:r w:rsidRPr="00EF2A67">
        <w:rPr>
          <w:sz w:val="28"/>
          <w:szCs w:val="28"/>
          <w:lang w:eastAsia="en-US"/>
        </w:rPr>
        <w:t xml:space="preserve">1. Затвердити технічні умови № 14 від 27.03.2019р. на водовідведення ТзОВ “Академія футболу ” по вулиці Б. Хмельницького 9 (к/н  </w:t>
      </w:r>
      <w:r w:rsidRPr="00EF2A67">
        <w:rPr>
          <w:b/>
          <w:bCs/>
          <w:sz w:val="28"/>
          <w:szCs w:val="28"/>
          <w:lang w:eastAsia="en-US"/>
        </w:rPr>
        <w:t>4610160300:07:001:0083</w:t>
      </w:r>
      <w:r w:rsidRPr="00EF2A67">
        <w:rPr>
          <w:sz w:val="28"/>
          <w:szCs w:val="28"/>
          <w:lang w:eastAsia="en-US"/>
        </w:rPr>
        <w:t xml:space="preserve">) в м. Винники. </w:t>
      </w:r>
    </w:p>
    <w:p w14:paraId="0D954D5D" w14:textId="77777777" w:rsidR="00EF2A67" w:rsidRPr="00EF2A67" w:rsidRDefault="00EF2A67" w:rsidP="00EF2A67">
      <w:pPr>
        <w:suppressAutoHyphens/>
        <w:jc w:val="both"/>
        <w:rPr>
          <w:sz w:val="28"/>
          <w:szCs w:val="28"/>
          <w:lang w:eastAsia="en-US"/>
        </w:rPr>
      </w:pPr>
    </w:p>
    <w:p w14:paraId="33C59C43" w14:textId="77777777" w:rsidR="00EF2A67" w:rsidRPr="00EF2A67" w:rsidRDefault="00EF2A67" w:rsidP="00EF2A67">
      <w:pPr>
        <w:jc w:val="both"/>
        <w:rPr>
          <w:rFonts w:eastAsia="Calibri"/>
          <w:sz w:val="28"/>
          <w:szCs w:val="28"/>
          <w:lang w:eastAsia="en-US"/>
        </w:rPr>
      </w:pPr>
      <w:r w:rsidRPr="00EF2A67">
        <w:rPr>
          <w:sz w:val="28"/>
          <w:szCs w:val="28"/>
          <w:lang w:eastAsia="en-US"/>
        </w:rPr>
        <w:t>2.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088803" w14:textId="77777777" w:rsidR="00EF2A67" w:rsidRPr="00EF2A67" w:rsidRDefault="00EF2A67" w:rsidP="00EF2A67">
      <w:pPr>
        <w:jc w:val="both"/>
        <w:rPr>
          <w:rFonts w:eastAsia="Calibri"/>
          <w:sz w:val="28"/>
          <w:szCs w:val="28"/>
          <w:lang w:eastAsia="en-US"/>
        </w:rPr>
      </w:pPr>
    </w:p>
    <w:p w14:paraId="4556B47B" w14:textId="77777777" w:rsidR="00EF2A67" w:rsidRPr="00EF2A67" w:rsidRDefault="00EF2A67" w:rsidP="00EF2A67">
      <w:pPr>
        <w:jc w:val="both"/>
        <w:rPr>
          <w:rFonts w:eastAsia="Calibri"/>
          <w:sz w:val="28"/>
          <w:szCs w:val="28"/>
          <w:lang w:eastAsia="en-US"/>
        </w:rPr>
      </w:pPr>
    </w:p>
    <w:p w14:paraId="29759290" w14:textId="4259A49F" w:rsidR="00EF2A67" w:rsidRPr="00EF2A67" w:rsidRDefault="00EF2A67" w:rsidP="00EF2A67">
      <w:pPr>
        <w:jc w:val="both"/>
        <w:rPr>
          <w:rFonts w:eastAsia="Calibri"/>
          <w:b/>
          <w:bCs/>
          <w:szCs w:val="24"/>
          <w:lang w:eastAsia="en-US"/>
        </w:rPr>
      </w:pPr>
      <w:r w:rsidRPr="00EF2A67">
        <w:rPr>
          <w:rFonts w:eastAsia="Calibri"/>
          <w:b/>
          <w:bCs/>
          <w:sz w:val="28"/>
          <w:szCs w:val="28"/>
          <w:lang w:eastAsia="en-US"/>
        </w:rPr>
        <w:t xml:space="preserve">В.о. міського голови  </w:t>
      </w:r>
      <w:r w:rsidRPr="00EF2A67">
        <w:rPr>
          <w:rFonts w:eastAsia="Calibri"/>
          <w:b/>
          <w:bCs/>
          <w:sz w:val="28"/>
          <w:szCs w:val="28"/>
          <w:lang w:eastAsia="en-US"/>
        </w:rPr>
        <w:tab/>
      </w:r>
      <w:r w:rsidRPr="00EF2A67">
        <w:rPr>
          <w:rFonts w:eastAsia="Calibri"/>
          <w:b/>
          <w:bCs/>
          <w:sz w:val="28"/>
          <w:szCs w:val="28"/>
          <w:lang w:eastAsia="en-US"/>
        </w:rPr>
        <w:tab/>
      </w:r>
      <w:r w:rsidRPr="00EF2A67">
        <w:rPr>
          <w:rFonts w:eastAsia="Calibri"/>
          <w:b/>
          <w:bCs/>
          <w:sz w:val="28"/>
          <w:szCs w:val="28"/>
          <w:lang w:eastAsia="en-US"/>
        </w:rPr>
        <w:tab/>
      </w:r>
      <w:r w:rsidRPr="00EF2A67">
        <w:rPr>
          <w:rFonts w:eastAsia="Calibri"/>
          <w:b/>
          <w:bCs/>
          <w:sz w:val="28"/>
          <w:szCs w:val="28"/>
          <w:lang w:eastAsia="en-US"/>
        </w:rPr>
        <w:tab/>
      </w:r>
      <w:r w:rsidRPr="00EF2A67">
        <w:rPr>
          <w:rFonts w:eastAsia="Calibri"/>
          <w:b/>
          <w:bCs/>
          <w:sz w:val="28"/>
          <w:szCs w:val="28"/>
          <w:lang w:eastAsia="en-US"/>
        </w:rPr>
        <w:tab/>
      </w:r>
      <w:r w:rsidRPr="00EF2A67">
        <w:rPr>
          <w:rFonts w:eastAsia="Calibri"/>
          <w:b/>
          <w:bCs/>
          <w:sz w:val="28"/>
          <w:szCs w:val="28"/>
          <w:lang w:eastAsia="en-US"/>
        </w:rPr>
        <w:tab/>
      </w:r>
      <w:r w:rsidRPr="00EF2A67">
        <w:rPr>
          <w:rFonts w:eastAsia="Calibri"/>
          <w:b/>
          <w:bCs/>
          <w:sz w:val="28"/>
          <w:szCs w:val="28"/>
          <w:lang w:eastAsia="en-US"/>
        </w:rPr>
        <w:tab/>
        <w:t xml:space="preserve"> Мамут М. Я. 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87FB1" w14:textId="77777777" w:rsidR="00293DC8" w:rsidRDefault="00293DC8">
      <w:r>
        <w:separator/>
      </w:r>
    </w:p>
  </w:endnote>
  <w:endnote w:type="continuationSeparator" w:id="0">
    <w:p w14:paraId="7F4BC25E" w14:textId="77777777" w:rsidR="00293DC8" w:rsidRDefault="0029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DD72A1" w14:textId="77777777" w:rsidR="00293DC8" w:rsidRDefault="00293DC8">
      <w:r>
        <w:separator/>
      </w:r>
    </w:p>
  </w:footnote>
  <w:footnote w:type="continuationSeparator" w:id="0">
    <w:p w14:paraId="58989D17" w14:textId="77777777" w:rsidR="00293DC8" w:rsidRDefault="00293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3DC8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2A67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6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5CA7E-BB4B-447B-8DB6-6D01E77C0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2024-05-10T07:46:00Z</dcterms:modified>
</cp:coreProperties>
</file>