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зі знесенням існуючих споруд на земельній ділянці по вул. Івасюка, 22  (к/н 4610160300:01:002:0063)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48C683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Мартин Р.Р., беручи до уваги Витяг з Державного реєстру речових прав на нерухоме майно про реєстрацію права власності       (і.н.в. 129714603 від 04.07.2018), виконавчий комітет Винниківської міської ради –</w:t>
      </w:r>
    </w:p>
    <w:p w14:paraId="51F45BDE" w14:textId="77777777" w:rsidR="00C63A47" w:rsidRPr="00C63A47" w:rsidRDefault="00C63A47" w:rsidP="00C63A47">
      <w:pPr>
        <w:jc w:val="both"/>
        <w:rPr>
          <w:sz w:val="28"/>
          <w:szCs w:val="28"/>
        </w:rPr>
      </w:pPr>
    </w:p>
    <w:p w14:paraId="26752A0B" w14:textId="77777777" w:rsidR="00C63A47" w:rsidRPr="00C63A47" w:rsidRDefault="00C63A47" w:rsidP="00C63A47">
      <w:pPr>
        <w:jc w:val="center"/>
        <w:rPr>
          <w:sz w:val="28"/>
          <w:szCs w:val="28"/>
        </w:rPr>
      </w:pPr>
      <w:r w:rsidRPr="00C63A47">
        <w:rPr>
          <w:sz w:val="28"/>
          <w:szCs w:val="28"/>
        </w:rPr>
        <w:t>ВИРІШИВ:</w:t>
      </w:r>
    </w:p>
    <w:p w14:paraId="77DAAC07" w14:textId="77777777" w:rsidR="00C63A47" w:rsidRPr="00C63A47" w:rsidRDefault="00C63A47" w:rsidP="00C63A47">
      <w:pPr>
        <w:jc w:val="both"/>
        <w:rPr>
          <w:sz w:val="28"/>
          <w:szCs w:val="28"/>
        </w:rPr>
      </w:pPr>
    </w:p>
    <w:p w14:paraId="1B06860D" w14:textId="7EEC65FA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1.</w:t>
      </w:r>
      <w:r w:rsidRPr="00C63A47">
        <w:rPr>
          <w:sz w:val="28"/>
          <w:szCs w:val="28"/>
        </w:rPr>
        <w:tab/>
        <w:t>Видати гр. Мартин Ростиславі Ростиславівні будівельний паспорт забудови земельної ділянки на проектування та будівництво індивідуального житлового будинку зі знесенням існуючих споруд на земельній ділянці по вул. Івасюка,</w:t>
      </w:r>
      <w:r>
        <w:rPr>
          <w:sz w:val="28"/>
          <w:szCs w:val="28"/>
        </w:rPr>
        <w:t xml:space="preserve"> 22</w:t>
      </w:r>
      <w:r w:rsidRPr="00C63A47">
        <w:rPr>
          <w:sz w:val="28"/>
          <w:szCs w:val="28"/>
        </w:rPr>
        <w:t xml:space="preserve"> (к/н 4610160300:01:002:0063) у м.Винники.</w:t>
      </w:r>
    </w:p>
    <w:p w14:paraId="64515DCA" w14:textId="054C63BF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2.</w:t>
      </w:r>
      <w:r w:rsidRPr="00C63A4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</w:t>
      </w:r>
      <w:r w:rsidRPr="00C63A47">
        <w:rPr>
          <w:sz w:val="28"/>
          <w:szCs w:val="28"/>
        </w:rPr>
        <w:lastRenderedPageBreak/>
        <w:t>будинку зі знесенням існуючих споруд на земельній ділянці по вул. Івасюка, 22 (к/н 4610160300</w:t>
      </w:r>
      <w:r>
        <w:rPr>
          <w:sz w:val="28"/>
          <w:szCs w:val="28"/>
        </w:rPr>
        <w:t xml:space="preserve">:01:002:0063) </w:t>
      </w:r>
      <w:bookmarkStart w:id="1" w:name="_GoBack"/>
      <w:bookmarkEnd w:id="1"/>
      <w:r w:rsidRPr="00C63A47">
        <w:rPr>
          <w:sz w:val="28"/>
          <w:szCs w:val="28"/>
        </w:rPr>
        <w:t>у м.Винники.</w:t>
      </w:r>
    </w:p>
    <w:p w14:paraId="2087E9A6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</w:t>
      </w:r>
      <w:r w:rsidRPr="00C63A47">
        <w:rPr>
          <w:sz w:val="28"/>
          <w:szCs w:val="28"/>
        </w:rPr>
        <w:tab/>
        <w:t>Зобов’язати гр. Мартин Р.Р.:</w:t>
      </w:r>
    </w:p>
    <w:p w14:paraId="191B41ED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3.1.</w:t>
      </w:r>
      <w:r w:rsidRPr="00C63A4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5BCD28D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3.2.</w:t>
      </w:r>
      <w:r w:rsidRPr="00C63A4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7E64090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3.3.</w:t>
      </w:r>
      <w:r w:rsidRPr="00C63A4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747D03E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3.4.</w:t>
      </w:r>
      <w:r w:rsidRPr="00C63A4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90CC525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3.5.</w:t>
      </w:r>
      <w:r w:rsidRPr="00C63A4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9F4087C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3.6.</w:t>
      </w:r>
      <w:r w:rsidRPr="00C63A4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зі знесенням існуючих споруд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1F67A8E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3.7.</w:t>
      </w:r>
      <w:r w:rsidRPr="00C63A4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7C856A8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4.</w:t>
      </w:r>
      <w:r w:rsidRPr="00C63A47">
        <w:rPr>
          <w:sz w:val="28"/>
          <w:szCs w:val="28"/>
        </w:rPr>
        <w:tab/>
        <w:t>Роз’яснити гр. Мартин Р.Р., що будівельні роботи можна розпочинати тільки після отримання відповідних дозволів, згідно державних норм та правил.</w:t>
      </w:r>
    </w:p>
    <w:p w14:paraId="2BB11FEF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5.</w:t>
      </w:r>
      <w:r w:rsidRPr="00C63A4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522D071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6.</w:t>
      </w:r>
      <w:r w:rsidRPr="00C63A4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3A356DD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7.</w:t>
      </w:r>
      <w:r w:rsidRPr="00C63A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4857FF" w14:textId="77777777" w:rsidR="00C63A47" w:rsidRPr="00C63A47" w:rsidRDefault="00C63A47" w:rsidP="00C63A47">
      <w:pPr>
        <w:jc w:val="both"/>
        <w:rPr>
          <w:sz w:val="28"/>
          <w:szCs w:val="28"/>
        </w:rPr>
      </w:pPr>
    </w:p>
    <w:p w14:paraId="4E6480D7" w14:textId="77777777" w:rsidR="00C63A47" w:rsidRPr="00C63A47" w:rsidRDefault="00C63A47" w:rsidP="00C63A47">
      <w:pPr>
        <w:jc w:val="both"/>
        <w:rPr>
          <w:sz w:val="28"/>
          <w:szCs w:val="28"/>
        </w:rPr>
      </w:pPr>
    </w:p>
    <w:p w14:paraId="00AFA295" w14:textId="77777777" w:rsidR="00C63A47" w:rsidRPr="00C63A47" w:rsidRDefault="00C63A47" w:rsidP="00C63A47">
      <w:pPr>
        <w:jc w:val="both"/>
        <w:rPr>
          <w:sz w:val="28"/>
          <w:szCs w:val="28"/>
        </w:rPr>
      </w:pPr>
    </w:p>
    <w:p w14:paraId="6CFCE5E0" w14:textId="77777777" w:rsidR="00C63A47" w:rsidRPr="00C63A47" w:rsidRDefault="00C63A47" w:rsidP="00C63A47">
      <w:pPr>
        <w:jc w:val="both"/>
        <w:rPr>
          <w:sz w:val="28"/>
          <w:szCs w:val="28"/>
        </w:rPr>
      </w:pPr>
      <w:r w:rsidRPr="00C63A47">
        <w:rPr>
          <w:sz w:val="28"/>
          <w:szCs w:val="28"/>
        </w:rPr>
        <w:t>Міський голова</w:t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</w:r>
      <w:r w:rsidRPr="00C63A47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C63A47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A4D75" w14:textId="77777777" w:rsidR="000613DD" w:rsidRDefault="000613DD">
      <w:r>
        <w:separator/>
      </w:r>
    </w:p>
  </w:endnote>
  <w:endnote w:type="continuationSeparator" w:id="0">
    <w:p w14:paraId="037FD37D" w14:textId="77777777" w:rsidR="000613DD" w:rsidRDefault="00061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87508" w14:textId="77777777" w:rsidR="000613DD" w:rsidRDefault="000613DD">
      <w:r>
        <w:separator/>
      </w:r>
    </w:p>
  </w:footnote>
  <w:footnote w:type="continuationSeparator" w:id="0">
    <w:p w14:paraId="0041C82E" w14:textId="77777777" w:rsidR="000613DD" w:rsidRDefault="00061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3D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A47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31454-ED98-430F-95A6-C21DF56E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2356</Words>
  <Characters>1344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2024-05-10T08:54:00Z</dcterms:modified>
</cp:coreProperties>
</file>