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48C3DA" w14:textId="77777777" w:rsidR="00A749A7" w:rsidRPr="00A749A7" w:rsidRDefault="00A749A7" w:rsidP="00A749A7">
      <w:pPr>
        <w:ind w:firstLine="72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A749A7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 розпорядження Львівської обласної державної адміністрації №437/0/5-19 від 10.05.2019 року, довідка про зміни до помісячного розпису асигнувань (за винятком надання кредитів з бюджету) спеціального фонду бюджету на 2019 рік від 14.05.2019 №306, довідка до розпису асигнувань спеціального фонду бюджету на 2019 рік №910/1 від 22.05.2019р.,враховуючи протокол </w:t>
      </w:r>
      <w:r w:rsidRPr="00A749A7">
        <w:rPr>
          <w:rFonts w:eastAsia="Calibri"/>
          <w:sz w:val="28"/>
          <w:szCs w:val="28"/>
          <w:lang w:eastAsia="en-US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 w:rsidRPr="00A749A7">
        <w:rPr>
          <w:rFonts w:eastAsia="Calibri"/>
          <w:color w:val="000000"/>
          <w:sz w:val="28"/>
          <w:szCs w:val="28"/>
          <w:lang w:eastAsia="en-US"/>
        </w:rPr>
        <w:t>виконавчий комітет Винниківської міської ради:</w:t>
      </w:r>
    </w:p>
    <w:p w14:paraId="328E71EA" w14:textId="77777777" w:rsidR="00A749A7" w:rsidRPr="00A749A7" w:rsidRDefault="00A749A7" w:rsidP="00A749A7">
      <w:pPr>
        <w:jc w:val="center"/>
        <w:rPr>
          <w:rFonts w:eastAsia="Calibri"/>
          <w:sz w:val="28"/>
          <w:szCs w:val="28"/>
          <w:lang w:eastAsia="en-US"/>
        </w:rPr>
      </w:pPr>
    </w:p>
    <w:p w14:paraId="1DB4F141" w14:textId="17D8B032" w:rsidR="00A749A7" w:rsidRPr="00A749A7" w:rsidRDefault="00A749A7" w:rsidP="00A749A7">
      <w:pPr>
        <w:jc w:val="center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ВИ</w:t>
      </w:r>
      <w:r>
        <w:rPr>
          <w:rFonts w:eastAsia="Calibri"/>
          <w:sz w:val="28"/>
          <w:szCs w:val="28"/>
          <w:lang w:eastAsia="en-US"/>
        </w:rPr>
        <w:t>РІШИВ</w:t>
      </w:r>
      <w:r w:rsidRPr="00A749A7">
        <w:rPr>
          <w:rFonts w:eastAsia="Calibri"/>
          <w:sz w:val="28"/>
          <w:szCs w:val="28"/>
          <w:lang w:eastAsia="en-US"/>
        </w:rPr>
        <w:t>:</w:t>
      </w:r>
    </w:p>
    <w:p w14:paraId="41981CE3" w14:textId="77777777" w:rsidR="00A749A7" w:rsidRPr="00A749A7" w:rsidRDefault="00A749A7" w:rsidP="00A749A7">
      <w:pPr>
        <w:jc w:val="center"/>
        <w:rPr>
          <w:rFonts w:eastAsia="Calibri"/>
          <w:sz w:val="28"/>
          <w:szCs w:val="28"/>
          <w:lang w:eastAsia="en-US"/>
        </w:rPr>
      </w:pPr>
    </w:p>
    <w:p w14:paraId="0398F4E1" w14:textId="77777777" w:rsidR="00A749A7" w:rsidRPr="00A749A7" w:rsidRDefault="00A749A7" w:rsidP="00A749A7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Враховуючи Бюджетний кодекс України надати згоду на отримання коштів у вигляді міжбюджетного трансферту (субвенції) міському бюджету м.Винники у сумі 10</w:t>
      </w:r>
      <w:r w:rsidRPr="00A749A7">
        <w:rPr>
          <w:rFonts w:eastAsia="Calibri"/>
          <w:sz w:val="28"/>
          <w:szCs w:val="28"/>
          <w:lang w:val="ru-RU" w:eastAsia="en-US"/>
        </w:rPr>
        <w:t> </w:t>
      </w:r>
      <w:r w:rsidRPr="00A749A7">
        <w:rPr>
          <w:rFonts w:eastAsia="Calibri"/>
          <w:sz w:val="28"/>
          <w:szCs w:val="28"/>
          <w:lang w:eastAsia="en-US"/>
        </w:rPr>
        <w:t>000</w:t>
      </w:r>
      <w:r w:rsidRPr="00A749A7">
        <w:rPr>
          <w:rFonts w:eastAsia="Calibri"/>
          <w:sz w:val="28"/>
          <w:szCs w:val="28"/>
          <w:lang w:val="ru-RU" w:eastAsia="en-US"/>
        </w:rPr>
        <w:t> </w:t>
      </w:r>
      <w:r w:rsidRPr="00A749A7">
        <w:rPr>
          <w:rFonts w:eastAsia="Calibri"/>
          <w:sz w:val="28"/>
          <w:szCs w:val="28"/>
          <w:lang w:eastAsia="en-US"/>
        </w:rPr>
        <w:t>000,00 (Десять мільйонів) гривень у спеціальний фонд міського бюджету міста Винники на 2019 рік.</w:t>
      </w:r>
    </w:p>
    <w:p w14:paraId="1DF708FF" w14:textId="77777777" w:rsidR="00A749A7" w:rsidRPr="00A749A7" w:rsidRDefault="00A749A7" w:rsidP="00A749A7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Доручити міському голові міста Винники укласти угоди (договори) про надання субвенції із представником Львівської міської ради.</w:t>
      </w:r>
    </w:p>
    <w:p w14:paraId="2920ED63" w14:textId="77777777" w:rsidR="00A749A7" w:rsidRPr="00A749A7" w:rsidRDefault="00A749A7" w:rsidP="00A749A7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14:paraId="6F3FC521" w14:textId="77777777" w:rsidR="00A749A7" w:rsidRPr="00A749A7" w:rsidRDefault="00A749A7" w:rsidP="00A749A7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Внести зміни до доходів міського бюджету м.Винники на 2019 рік /додаток№1/</w:t>
      </w:r>
    </w:p>
    <w:p w14:paraId="7C7A7ED7" w14:textId="77777777" w:rsidR="00A749A7" w:rsidRPr="00A749A7" w:rsidRDefault="00A749A7" w:rsidP="00A749A7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Внести зміни до розподілу видатків міського бюджету м.Винники на 2019 рік/додаток№2/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A749A7" w:rsidRPr="00A749A7" w14:paraId="12E42666" w14:textId="77777777" w:rsidTr="00A749A7">
        <w:trPr>
          <w:trHeight w:val="390"/>
        </w:trPr>
        <w:tc>
          <w:tcPr>
            <w:tcW w:w="12940" w:type="dxa"/>
            <w:noWrap/>
            <w:vAlign w:val="bottom"/>
            <w:hideMark/>
          </w:tcPr>
          <w:p w14:paraId="0261080D" w14:textId="77777777" w:rsidR="00A749A7" w:rsidRPr="00A749A7" w:rsidRDefault="00A749A7" w:rsidP="00A749A7">
            <w:pPr>
              <w:ind w:hanging="108"/>
              <w:rPr>
                <w:bCs/>
                <w:sz w:val="28"/>
                <w:szCs w:val="28"/>
                <w:lang w:eastAsia="uk-UA"/>
              </w:rPr>
            </w:pPr>
            <w:r w:rsidRPr="00A749A7">
              <w:rPr>
                <w:bCs/>
                <w:sz w:val="28"/>
                <w:szCs w:val="28"/>
                <w:lang w:eastAsia="uk-UA"/>
              </w:rPr>
              <w:t xml:space="preserve">6.  Зміни до помісячного розпису асигнувань видаткової частини по cпеціальному </w:t>
            </w:r>
          </w:p>
          <w:p w14:paraId="5F7E9DA2" w14:textId="77777777" w:rsidR="00A749A7" w:rsidRPr="00A749A7" w:rsidRDefault="00A749A7" w:rsidP="00A749A7">
            <w:pPr>
              <w:rPr>
                <w:bCs/>
                <w:sz w:val="28"/>
                <w:szCs w:val="28"/>
                <w:lang w:eastAsia="uk-UA"/>
              </w:rPr>
            </w:pPr>
            <w:r w:rsidRPr="00A749A7">
              <w:rPr>
                <w:bCs/>
                <w:sz w:val="28"/>
                <w:szCs w:val="28"/>
                <w:lang w:eastAsia="uk-UA"/>
              </w:rPr>
              <w:lastRenderedPageBreak/>
              <w:t xml:space="preserve">   фонду бюджету м. Винники на 2019 рік /додаток №2-1</w:t>
            </w:r>
          </w:p>
        </w:tc>
        <w:tc>
          <w:tcPr>
            <w:tcW w:w="1120" w:type="dxa"/>
            <w:noWrap/>
            <w:vAlign w:val="bottom"/>
            <w:hideMark/>
          </w:tcPr>
          <w:p w14:paraId="17723190" w14:textId="77777777" w:rsidR="00A749A7" w:rsidRPr="00A749A7" w:rsidRDefault="00A749A7" w:rsidP="00A749A7">
            <w:pPr>
              <w:rPr>
                <w:bCs/>
                <w:sz w:val="28"/>
                <w:szCs w:val="28"/>
                <w:lang w:eastAsia="uk-UA"/>
              </w:rPr>
            </w:pPr>
          </w:p>
        </w:tc>
      </w:tr>
    </w:tbl>
    <w:p w14:paraId="55A1DCA9" w14:textId="77777777" w:rsidR="00A749A7" w:rsidRPr="00A749A7" w:rsidRDefault="00A749A7" w:rsidP="00A749A7">
      <w:p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lastRenderedPageBreak/>
        <w:t>7. Внести зміни до «Переліку об</w:t>
      </w:r>
      <w:r w:rsidRPr="00A749A7">
        <w:rPr>
          <w:rFonts w:eastAsia="Calibri"/>
          <w:sz w:val="28"/>
          <w:szCs w:val="28"/>
          <w:lang w:val="ru-RU" w:eastAsia="en-US"/>
        </w:rPr>
        <w:t>’</w:t>
      </w:r>
      <w:r w:rsidRPr="00A749A7">
        <w:rPr>
          <w:rFonts w:eastAsia="Calibri"/>
          <w:sz w:val="28"/>
          <w:szCs w:val="28"/>
          <w:lang w:eastAsia="en-US"/>
        </w:rPr>
        <w:t>єктів, видатки на які у 2019 році будуть проводитись за рахунок коштів спецфонду м.Винники/ додаток №</w:t>
      </w:r>
      <w:r w:rsidRPr="00A749A7">
        <w:rPr>
          <w:rFonts w:eastAsia="Calibri"/>
          <w:sz w:val="28"/>
          <w:szCs w:val="28"/>
          <w:lang w:val="ru-RU" w:eastAsia="en-US"/>
        </w:rPr>
        <w:t>3</w:t>
      </w:r>
    </w:p>
    <w:p w14:paraId="3D9B35C8" w14:textId="77777777" w:rsidR="00A749A7" w:rsidRPr="00A749A7" w:rsidRDefault="00A749A7" w:rsidP="00A749A7">
      <w:pPr>
        <w:numPr>
          <w:ilvl w:val="0"/>
          <w:numId w:val="4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Затвердити уточнений «Перелік видатків на які у 2019 році будуть проводитись за рахунок коштів спецфонду м.Винники»/додаток №4</w:t>
      </w:r>
    </w:p>
    <w:p w14:paraId="066B1333" w14:textId="77777777" w:rsidR="00A749A7" w:rsidRPr="00A749A7" w:rsidRDefault="00A749A7" w:rsidP="00A749A7">
      <w:pPr>
        <w:numPr>
          <w:ilvl w:val="0"/>
          <w:numId w:val="4"/>
        </w:numPr>
        <w:ind w:left="426"/>
        <w:jc w:val="both"/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>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6D029420" w14:textId="77777777" w:rsidR="00A749A7" w:rsidRDefault="00A749A7" w:rsidP="00A749A7">
      <w:pPr>
        <w:rPr>
          <w:rFonts w:eastAsia="Calibri"/>
          <w:sz w:val="28"/>
          <w:szCs w:val="28"/>
          <w:lang w:eastAsia="en-US"/>
        </w:rPr>
      </w:pPr>
    </w:p>
    <w:p w14:paraId="7F20C8FC" w14:textId="77777777" w:rsidR="00A749A7" w:rsidRDefault="00A749A7" w:rsidP="00A749A7">
      <w:pPr>
        <w:rPr>
          <w:rFonts w:eastAsia="Calibri"/>
          <w:sz w:val="28"/>
          <w:szCs w:val="28"/>
          <w:lang w:eastAsia="en-US"/>
        </w:rPr>
      </w:pPr>
    </w:p>
    <w:p w14:paraId="6F73F4E7" w14:textId="5B3E337D" w:rsidR="00A749A7" w:rsidRPr="00A749A7" w:rsidRDefault="00A749A7" w:rsidP="00A749A7">
      <w:pPr>
        <w:rPr>
          <w:rFonts w:eastAsia="Calibri"/>
          <w:sz w:val="28"/>
          <w:szCs w:val="28"/>
          <w:lang w:eastAsia="en-US"/>
        </w:rPr>
      </w:pPr>
      <w:r w:rsidRPr="00A749A7">
        <w:rPr>
          <w:rFonts w:eastAsia="Calibri"/>
          <w:sz w:val="28"/>
          <w:szCs w:val="28"/>
          <w:lang w:eastAsia="en-US"/>
        </w:rPr>
        <w:t xml:space="preserve">Міський голова     </w:t>
      </w:r>
      <w:bookmarkStart w:id="1" w:name="_GoBack"/>
      <w:bookmarkEnd w:id="1"/>
      <w:r w:rsidRPr="00A749A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Квурт В.Л.</w:t>
      </w:r>
    </w:p>
    <w:p w14:paraId="01C471E0" w14:textId="77777777" w:rsidR="00213958" w:rsidRPr="00A749A7" w:rsidRDefault="00213958" w:rsidP="00471A72">
      <w:pPr>
        <w:rPr>
          <w:sz w:val="28"/>
          <w:szCs w:val="28"/>
        </w:rPr>
      </w:pPr>
    </w:p>
    <w:sectPr w:rsidR="00213958" w:rsidRPr="00A749A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1830A" w14:textId="77777777" w:rsidR="001F5A35" w:rsidRDefault="001F5A35">
      <w:r>
        <w:separator/>
      </w:r>
    </w:p>
  </w:endnote>
  <w:endnote w:type="continuationSeparator" w:id="0">
    <w:p w14:paraId="30EE4B00" w14:textId="77777777" w:rsidR="001F5A35" w:rsidRDefault="001F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C5FF3" w14:textId="77777777" w:rsidR="001F5A35" w:rsidRDefault="001F5A35">
      <w:r>
        <w:separator/>
      </w:r>
    </w:p>
  </w:footnote>
  <w:footnote w:type="continuationSeparator" w:id="0">
    <w:p w14:paraId="39AF391D" w14:textId="77777777" w:rsidR="001F5A35" w:rsidRDefault="001F5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77C7F"/>
    <w:multiLevelType w:val="hybridMultilevel"/>
    <w:tmpl w:val="FE86E9A8"/>
    <w:lvl w:ilvl="0" w:tplc="0422000F">
      <w:start w:val="8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A7A5BCC"/>
    <w:multiLevelType w:val="hybridMultilevel"/>
    <w:tmpl w:val="2058222E"/>
    <w:lvl w:ilvl="0" w:tplc="A798F24A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5A3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9A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5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D3F76-2AA6-405D-AE2A-01E03D95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2024-05-15T07:10:00Z</dcterms:modified>
</cp:coreProperties>
</file>