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ділянки   каналізаційної мережі по вул.Галицька від  буд.95 до буд.99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53EDC6" w14:textId="77777777" w:rsidR="00E70C1E" w:rsidRPr="00E70C1E" w:rsidRDefault="00E70C1E" w:rsidP="00E70C1E">
      <w:pPr>
        <w:suppressAutoHyphens/>
        <w:jc w:val="both"/>
        <w:rPr>
          <w:sz w:val="28"/>
          <w:szCs w:val="28"/>
          <w:lang w:eastAsia="ar-SA"/>
        </w:rPr>
      </w:pPr>
      <w:r w:rsidRPr="00E70C1E">
        <w:rPr>
          <w:szCs w:val="24"/>
          <w:lang w:eastAsia="ar-SA"/>
        </w:rPr>
        <w:t xml:space="preserve">          </w:t>
      </w:r>
      <w:r w:rsidRPr="00E70C1E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3D588AA" w14:textId="77777777" w:rsidR="00E70C1E" w:rsidRPr="00E70C1E" w:rsidRDefault="00E70C1E" w:rsidP="00E70C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1E8C363" w14:textId="77777777" w:rsidR="00E70C1E" w:rsidRPr="00E70C1E" w:rsidRDefault="00E70C1E" w:rsidP="00E70C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70C1E">
        <w:rPr>
          <w:sz w:val="28"/>
          <w:szCs w:val="28"/>
          <w:lang w:eastAsia="ar-SA"/>
        </w:rPr>
        <w:t>В И Р І Ш И В:</w:t>
      </w:r>
    </w:p>
    <w:p w14:paraId="099CA0CF" w14:textId="77777777" w:rsidR="00E70C1E" w:rsidRPr="00E70C1E" w:rsidRDefault="00E70C1E" w:rsidP="00E70C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8D1D1C8" w14:textId="77777777" w:rsidR="00E70C1E" w:rsidRPr="00E70C1E" w:rsidRDefault="00E70C1E" w:rsidP="00E70C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469C26C" w14:textId="77777777" w:rsidR="00E70C1E" w:rsidRPr="00E70C1E" w:rsidRDefault="00E70C1E" w:rsidP="00E70C1E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rPr>
          <w:color w:val="000000"/>
          <w:sz w:val="28"/>
          <w:szCs w:val="28"/>
          <w:lang w:eastAsia="uk-UA"/>
        </w:rPr>
      </w:pPr>
      <w:r w:rsidRPr="00E70C1E">
        <w:rPr>
          <w:sz w:val="28"/>
          <w:szCs w:val="28"/>
          <w:lang w:eastAsia="ar-SA"/>
        </w:rPr>
        <w:t>Затвердити кошторисну документацію на «</w:t>
      </w:r>
      <w:r w:rsidRPr="00E70C1E">
        <w:rPr>
          <w:color w:val="000000"/>
          <w:sz w:val="28"/>
          <w:szCs w:val="28"/>
          <w:lang w:eastAsia="uk-UA"/>
        </w:rPr>
        <w:t>Капітальний ремонт ділянки каналізаційної мережі по вул.Галицька від буд.95 до буд.99 у м.Винники».</w:t>
      </w:r>
    </w:p>
    <w:p w14:paraId="685457C3" w14:textId="77777777" w:rsidR="00E70C1E" w:rsidRPr="00E70C1E" w:rsidRDefault="00E70C1E" w:rsidP="00E70C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720"/>
        <w:contextualSpacing/>
        <w:rPr>
          <w:color w:val="000000"/>
          <w:sz w:val="28"/>
          <w:szCs w:val="28"/>
          <w:lang w:eastAsia="uk-UA"/>
        </w:rPr>
      </w:pPr>
    </w:p>
    <w:p w14:paraId="06B7CC54" w14:textId="77777777" w:rsidR="00E70C1E" w:rsidRPr="00E70C1E" w:rsidRDefault="00E70C1E" w:rsidP="00E70C1E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rPr>
          <w:color w:val="000000"/>
          <w:sz w:val="28"/>
          <w:szCs w:val="28"/>
          <w:lang w:eastAsia="uk-UA"/>
        </w:rPr>
      </w:pPr>
      <w:r w:rsidRPr="00E70C1E">
        <w:rPr>
          <w:color w:val="000000"/>
          <w:sz w:val="28"/>
          <w:szCs w:val="28"/>
          <w:lang w:eastAsia="uk-UA"/>
        </w:rPr>
        <w:t xml:space="preserve"> </w:t>
      </w:r>
      <w:r w:rsidRPr="00E70C1E">
        <w:rPr>
          <w:sz w:val="28"/>
          <w:szCs w:val="28"/>
          <w:lang w:eastAsia="ar-SA"/>
        </w:rPr>
        <w:t>Контроль за виконанням даного рішення залишаю за собою.</w:t>
      </w:r>
    </w:p>
    <w:p w14:paraId="542668FD" w14:textId="77777777" w:rsidR="00E70C1E" w:rsidRPr="00E70C1E" w:rsidRDefault="00E70C1E" w:rsidP="00E70C1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0968DC5" w14:textId="77777777" w:rsidR="00E70C1E" w:rsidRPr="00E70C1E" w:rsidRDefault="00E70C1E" w:rsidP="00E70C1E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6A8441A" w14:textId="65BA969F" w:rsidR="00E70C1E" w:rsidRPr="00E70C1E" w:rsidRDefault="00E70C1E" w:rsidP="00E70C1E">
      <w:pPr>
        <w:suppressAutoHyphens/>
        <w:jc w:val="both"/>
        <w:rPr>
          <w:sz w:val="28"/>
          <w:szCs w:val="28"/>
          <w:lang w:eastAsia="ar-SA"/>
        </w:rPr>
      </w:pPr>
      <w:r w:rsidRPr="00E70C1E">
        <w:rPr>
          <w:sz w:val="28"/>
          <w:szCs w:val="28"/>
          <w:lang w:eastAsia="ar-SA"/>
        </w:rPr>
        <w:t xml:space="preserve">   Міський голова                       </w:t>
      </w:r>
      <w:bookmarkStart w:id="1" w:name="_GoBack"/>
      <w:bookmarkEnd w:id="1"/>
      <w:r w:rsidRPr="00E70C1E">
        <w:rPr>
          <w:sz w:val="28"/>
          <w:szCs w:val="28"/>
          <w:lang w:eastAsia="ar-SA"/>
        </w:rPr>
        <w:t xml:space="preserve">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032E4" w14:textId="77777777" w:rsidR="005B7055" w:rsidRDefault="005B7055">
      <w:r>
        <w:separator/>
      </w:r>
    </w:p>
  </w:endnote>
  <w:endnote w:type="continuationSeparator" w:id="0">
    <w:p w14:paraId="74230DED" w14:textId="77777777" w:rsidR="005B7055" w:rsidRDefault="005B7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02CEE" w14:textId="77777777" w:rsidR="005B7055" w:rsidRDefault="005B7055">
      <w:r>
        <w:separator/>
      </w:r>
    </w:p>
  </w:footnote>
  <w:footnote w:type="continuationSeparator" w:id="0">
    <w:p w14:paraId="2F2252DA" w14:textId="77777777" w:rsidR="005B7055" w:rsidRDefault="005B70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B8F260A"/>
    <w:multiLevelType w:val="hybridMultilevel"/>
    <w:tmpl w:val="7354EA52"/>
    <w:lvl w:ilvl="0" w:tplc="0422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7055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0C1E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3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0BCAF-3DDA-4462-9CD4-A376390C0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807</Words>
  <Characters>461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2024-05-15T08:31:00Z</dcterms:modified>
</cp:coreProperties>
</file>