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ділянки ливневої каналізації   на вул.Винна Гора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735450" w14:textId="77777777" w:rsidR="00A91450" w:rsidRPr="00A91450" w:rsidRDefault="00A91450" w:rsidP="00A91450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A9145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5765069" w14:textId="77777777" w:rsidR="00A91450" w:rsidRPr="00A91450" w:rsidRDefault="00A91450" w:rsidP="00A914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6F7B3B2" w14:textId="77777777" w:rsidR="00A91450" w:rsidRPr="00A91450" w:rsidRDefault="00A91450" w:rsidP="00A914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91450">
        <w:rPr>
          <w:sz w:val="28"/>
          <w:szCs w:val="28"/>
          <w:lang w:eastAsia="ar-SA"/>
        </w:rPr>
        <w:t>В И Р І Ш И В:</w:t>
      </w:r>
    </w:p>
    <w:p w14:paraId="77B58EB3" w14:textId="77777777" w:rsidR="00A91450" w:rsidRPr="00A91450" w:rsidRDefault="00A91450" w:rsidP="00A914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B305D78" w14:textId="77777777" w:rsidR="00A91450" w:rsidRPr="00A91450" w:rsidRDefault="00A91450" w:rsidP="00A91450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uk-UA"/>
        </w:rPr>
      </w:pPr>
      <w:r w:rsidRPr="00A91450">
        <w:rPr>
          <w:sz w:val="28"/>
          <w:szCs w:val="28"/>
          <w:lang w:eastAsia="ar-SA"/>
        </w:rPr>
        <w:t>Затвердити кошторисну документацію на «</w:t>
      </w:r>
      <w:r w:rsidRPr="00A91450">
        <w:rPr>
          <w:sz w:val="28"/>
          <w:szCs w:val="28"/>
          <w:lang w:eastAsia="uk-UA"/>
        </w:rPr>
        <w:t xml:space="preserve">Капітальний ремонт ділянки ливневої </w:t>
      </w:r>
      <w:r w:rsidRPr="00A91450">
        <w:rPr>
          <w:sz w:val="28"/>
          <w:szCs w:val="28"/>
          <w:lang w:val="ru-RU" w:eastAsia="uk-UA"/>
        </w:rPr>
        <w:t xml:space="preserve"> </w:t>
      </w:r>
      <w:r w:rsidRPr="00A91450">
        <w:rPr>
          <w:sz w:val="28"/>
          <w:szCs w:val="28"/>
          <w:lang w:eastAsia="uk-UA"/>
        </w:rPr>
        <w:t>каналізації на вул.Винна Гора у м.Винники»</w:t>
      </w:r>
    </w:p>
    <w:p w14:paraId="597E828F" w14:textId="77777777" w:rsidR="00A91450" w:rsidRPr="00A91450" w:rsidRDefault="00A91450" w:rsidP="00A91450">
      <w:pPr>
        <w:ind w:left="480"/>
        <w:contextualSpacing/>
        <w:jc w:val="both"/>
        <w:rPr>
          <w:sz w:val="28"/>
          <w:szCs w:val="28"/>
          <w:lang w:eastAsia="uk-UA"/>
        </w:rPr>
      </w:pPr>
    </w:p>
    <w:p w14:paraId="65638A1A" w14:textId="77777777" w:rsidR="00A91450" w:rsidRPr="00A91450" w:rsidRDefault="00A91450" w:rsidP="00A9145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91450">
        <w:rPr>
          <w:sz w:val="28"/>
          <w:szCs w:val="28"/>
          <w:lang w:eastAsia="ar-SA"/>
        </w:rPr>
        <w:t xml:space="preserve">          2. Контроль за виконанням даного рішення залишаю за собою.</w:t>
      </w:r>
    </w:p>
    <w:p w14:paraId="36B605B3" w14:textId="77777777" w:rsidR="00A91450" w:rsidRPr="00A91450" w:rsidRDefault="00A91450" w:rsidP="00A9145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0058058" w14:textId="77777777" w:rsidR="00A91450" w:rsidRPr="00A91450" w:rsidRDefault="00A91450" w:rsidP="00A9145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E195B0D" w14:textId="77777777" w:rsidR="00A91450" w:rsidRPr="00A91450" w:rsidRDefault="00A91450" w:rsidP="00A9145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A1C131B" w14:textId="77777777" w:rsidR="00A91450" w:rsidRPr="00A91450" w:rsidRDefault="00A91450" w:rsidP="00A91450">
      <w:pPr>
        <w:suppressAutoHyphens/>
        <w:contextualSpacing/>
        <w:jc w:val="both"/>
        <w:rPr>
          <w:sz w:val="28"/>
          <w:szCs w:val="28"/>
          <w:lang w:eastAsia="ar-SA"/>
        </w:rPr>
      </w:pPr>
      <w:r w:rsidRPr="00A91450">
        <w:rPr>
          <w:sz w:val="28"/>
          <w:szCs w:val="28"/>
          <w:lang w:eastAsia="ar-SA"/>
        </w:rPr>
        <w:t>Міський голова                                                                                  Квурт В.Л.</w:t>
      </w:r>
    </w:p>
    <w:p w14:paraId="3215BDBD" w14:textId="77777777" w:rsidR="00A91450" w:rsidRPr="00A91450" w:rsidRDefault="00A91450" w:rsidP="00A91450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8AE6C" w14:textId="77777777" w:rsidR="00A554F8" w:rsidRDefault="00A554F8">
      <w:r>
        <w:separator/>
      </w:r>
    </w:p>
  </w:endnote>
  <w:endnote w:type="continuationSeparator" w:id="0">
    <w:p w14:paraId="50CA7AD6" w14:textId="77777777" w:rsidR="00A554F8" w:rsidRDefault="00A55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3BC48" w14:textId="77777777" w:rsidR="00A554F8" w:rsidRDefault="00A554F8">
      <w:r>
        <w:separator/>
      </w:r>
    </w:p>
  </w:footnote>
  <w:footnote w:type="continuationSeparator" w:id="0">
    <w:p w14:paraId="61742A1B" w14:textId="77777777" w:rsidR="00A554F8" w:rsidRDefault="00A55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29F7B32"/>
    <w:multiLevelType w:val="hybridMultilevel"/>
    <w:tmpl w:val="366C4D8E"/>
    <w:lvl w:ilvl="0" w:tplc="2570C3C6">
      <w:start w:val="1"/>
      <w:numFmt w:val="decimal"/>
      <w:lvlText w:val="%1."/>
      <w:lvlJc w:val="left"/>
      <w:pPr>
        <w:ind w:left="480" w:hanging="360"/>
      </w:pPr>
    </w:lvl>
    <w:lvl w:ilvl="1" w:tplc="04220019">
      <w:start w:val="1"/>
      <w:numFmt w:val="lowerLetter"/>
      <w:lvlText w:val="%2."/>
      <w:lvlJc w:val="left"/>
      <w:pPr>
        <w:ind w:left="1200" w:hanging="360"/>
      </w:pPr>
    </w:lvl>
    <w:lvl w:ilvl="2" w:tplc="0422001B">
      <w:start w:val="1"/>
      <w:numFmt w:val="lowerRoman"/>
      <w:lvlText w:val="%3."/>
      <w:lvlJc w:val="right"/>
      <w:pPr>
        <w:ind w:left="1920" w:hanging="180"/>
      </w:pPr>
    </w:lvl>
    <w:lvl w:ilvl="3" w:tplc="0422000F">
      <w:start w:val="1"/>
      <w:numFmt w:val="decimal"/>
      <w:lvlText w:val="%4."/>
      <w:lvlJc w:val="left"/>
      <w:pPr>
        <w:ind w:left="2640" w:hanging="360"/>
      </w:pPr>
    </w:lvl>
    <w:lvl w:ilvl="4" w:tplc="04220019">
      <w:start w:val="1"/>
      <w:numFmt w:val="lowerLetter"/>
      <w:lvlText w:val="%5."/>
      <w:lvlJc w:val="left"/>
      <w:pPr>
        <w:ind w:left="3360" w:hanging="360"/>
      </w:pPr>
    </w:lvl>
    <w:lvl w:ilvl="5" w:tplc="0422001B">
      <w:start w:val="1"/>
      <w:numFmt w:val="lowerRoman"/>
      <w:lvlText w:val="%6."/>
      <w:lvlJc w:val="right"/>
      <w:pPr>
        <w:ind w:left="4080" w:hanging="180"/>
      </w:pPr>
    </w:lvl>
    <w:lvl w:ilvl="6" w:tplc="0422000F">
      <w:start w:val="1"/>
      <w:numFmt w:val="decimal"/>
      <w:lvlText w:val="%7."/>
      <w:lvlJc w:val="left"/>
      <w:pPr>
        <w:ind w:left="4800" w:hanging="360"/>
      </w:pPr>
    </w:lvl>
    <w:lvl w:ilvl="7" w:tplc="04220019">
      <w:start w:val="1"/>
      <w:numFmt w:val="lowerLetter"/>
      <w:lvlText w:val="%8."/>
      <w:lvlJc w:val="left"/>
      <w:pPr>
        <w:ind w:left="5520" w:hanging="360"/>
      </w:pPr>
    </w:lvl>
    <w:lvl w:ilvl="8" w:tplc="0422001B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54F8"/>
    <w:rsid w:val="00A769F3"/>
    <w:rsid w:val="00A84DA2"/>
    <w:rsid w:val="00A87585"/>
    <w:rsid w:val="00A91450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3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06CE7-D272-4ACC-A72C-A7C9E00D5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2024-05-15T13:19:00Z</dcterms:modified>
</cp:coreProperties>
</file>