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AF8D11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                      на проектування та будівництво індивідуального житлового будинку на земельній ділянці по вул. Грушевського (к/н </w:t>
            </w:r>
            <w:r w:rsidR="00B53171">
              <w:rPr>
                <w:b/>
                <w:sz w:val="28"/>
              </w:rPr>
              <w:t xml:space="preserve">4610160300:07:006:0325) у  </w:t>
            </w:r>
            <w:r w:rsidRPr="00BE7A3D">
              <w:rPr>
                <w:b/>
                <w:sz w:val="28"/>
              </w:rPr>
              <w:t xml:space="preserve">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DBED9C" w14:textId="77777777" w:rsidR="00B53171" w:rsidRPr="00B53171" w:rsidRDefault="00B53171" w:rsidP="00B5317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Кемпи С.Я., беручи до уваги Витяг з Державного реєстру речових прав на нерухоме майно про реєстрацію права власності       (і.н.в. 172682648 від 04.07.2019р), виконавчий комітет Винниківської міської ради –</w:t>
      </w:r>
    </w:p>
    <w:p w14:paraId="3C372AFA" w14:textId="77777777" w:rsidR="00B53171" w:rsidRPr="00B53171" w:rsidRDefault="00B53171" w:rsidP="00B5317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B78803B" w14:textId="77777777" w:rsidR="00B53171" w:rsidRPr="00B53171" w:rsidRDefault="00B53171" w:rsidP="00B53171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8DC0EE1" w14:textId="77777777" w:rsidR="00B53171" w:rsidRPr="00B53171" w:rsidRDefault="00B53171" w:rsidP="00B5317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D33B776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B53171">
        <w:rPr>
          <w:rFonts w:eastAsia="Arial Unicode MS"/>
          <w:color w:val="000000"/>
          <w:sz w:val="28"/>
          <w:szCs w:val="28"/>
          <w:u w:color="000000"/>
          <w:lang w:eastAsia="uk-UA"/>
        </w:rPr>
        <w:t xml:space="preserve">Кемпі Станіславу Якубовичу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будівельний паспорт забудови земельної ділянки на проектування та будівництво 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Грушевського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4610160300:07:006:0325) у м. Винники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4120F06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Доручити відділу містобудування виконати будівельний паспорт забудови земельної ділянки на проектуванн</w:t>
      </w:r>
      <w:bookmarkStart w:id="1" w:name="_GoBack"/>
      <w:bookmarkEnd w:id="1"/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я та будівництво 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Грушевського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4610160300:07:006:0325) у м. Винники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</w:p>
    <w:p w14:paraId="43D714E6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Кемпу С.Я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2D498C7B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99F04C0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486312F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ДАБІ у Львівській області для отримання дозвільних документів, які дають право на початок виконання будівельних робіт. </w:t>
      </w:r>
    </w:p>
    <w:p w14:paraId="0B19C699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6E48BFC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8DB296D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531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AD0FD35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E8EC673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B531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Кемпі С.Я., що будівельні роботи можна розпочинати тільки після отримання відповідних дозволів, згідно державних норм та правил.</w:t>
      </w:r>
    </w:p>
    <w:p w14:paraId="56600EB4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E2102EE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37A41C0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B531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391BB2" w14:textId="77777777" w:rsidR="00B53171" w:rsidRPr="00B53171" w:rsidRDefault="00B53171" w:rsidP="00B5317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DE8574E" w14:textId="77777777" w:rsidR="00B53171" w:rsidRPr="00B53171" w:rsidRDefault="00B53171" w:rsidP="00B5317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56A046E" w14:textId="77777777" w:rsidR="00B53171" w:rsidRPr="00B53171" w:rsidRDefault="00B53171" w:rsidP="00B5317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F38D98A" w14:textId="77777777" w:rsidR="00B53171" w:rsidRPr="00B53171" w:rsidRDefault="00B53171" w:rsidP="00B53171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31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12FE33FD" w14:textId="77777777" w:rsidR="00B53171" w:rsidRPr="00B53171" w:rsidRDefault="00B53171" w:rsidP="00B53171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2D226" w14:textId="77777777" w:rsidR="007F698C" w:rsidRDefault="007F698C">
      <w:r>
        <w:separator/>
      </w:r>
    </w:p>
  </w:endnote>
  <w:endnote w:type="continuationSeparator" w:id="0">
    <w:p w14:paraId="40C3521F" w14:textId="77777777" w:rsidR="007F698C" w:rsidRDefault="007F6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25DDC" w14:textId="77777777" w:rsidR="007F698C" w:rsidRDefault="007F698C">
      <w:r>
        <w:separator/>
      </w:r>
    </w:p>
  </w:footnote>
  <w:footnote w:type="continuationSeparator" w:id="0">
    <w:p w14:paraId="3797ACBC" w14:textId="77777777" w:rsidR="007F698C" w:rsidRDefault="007F69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698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317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481CD-D1B1-43CE-8FA6-D8F31312C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2299</Words>
  <Characters>1311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2024-05-22T09:10:00Z</dcterms:modified>
</cp:coreProperties>
</file>