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23.07.2019р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81F778B" w14:textId="77777777" w:rsidR="009D61D4" w:rsidRPr="009D61D4" w:rsidRDefault="009D61D4" w:rsidP="009D61D4">
      <w:pPr>
        <w:suppressAutoHyphens/>
        <w:spacing w:line="276" w:lineRule="auto"/>
        <w:ind w:firstLine="720"/>
        <w:jc w:val="both"/>
        <w:rPr>
          <w:rFonts w:eastAsia="Calibri"/>
          <w:bCs/>
          <w:sz w:val="28"/>
          <w:szCs w:val="28"/>
          <w:lang w:eastAsia="en-US"/>
        </w:rPr>
      </w:pPr>
      <w:bookmarkStart w:id="1" w:name="_GoBack"/>
      <w:bookmarkEnd w:id="1"/>
      <w:r w:rsidRPr="009D61D4">
        <w:rPr>
          <w:rFonts w:eastAsia="Calibri"/>
          <w:bCs/>
          <w:sz w:val="28"/>
          <w:szCs w:val="28"/>
          <w:lang w:eastAsia="en-US"/>
        </w:rPr>
        <w:t xml:space="preserve">Керуючись Законом України «Про місцеве самоврядування в Україні», </w:t>
      </w:r>
      <w:r w:rsidRPr="009D61D4">
        <w:rPr>
          <w:rFonts w:eastAsia="Calibri"/>
          <w:sz w:val="28"/>
          <w:szCs w:val="28"/>
          <w:lang w:eastAsia="ar-SA"/>
        </w:rPr>
        <w:t xml:space="preserve">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</w:t>
      </w:r>
      <w:r w:rsidRPr="009D61D4">
        <w:rPr>
          <w:rFonts w:eastAsia="Calibri"/>
          <w:bCs/>
          <w:sz w:val="28"/>
          <w:szCs w:val="28"/>
          <w:lang w:eastAsia="en-US"/>
        </w:rPr>
        <w:t>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</w:t>
      </w:r>
      <w:r w:rsidRPr="009D61D4">
        <w:rPr>
          <w:rFonts w:eastAsia="Calibri"/>
          <w:sz w:val="28"/>
          <w:szCs w:val="28"/>
          <w:lang w:eastAsia="en-US"/>
        </w:rPr>
        <w:t xml:space="preserve">Положення про комісію з питань звернень громадян про надання матеріальної допомоги, </w:t>
      </w:r>
      <w:r w:rsidRPr="009D61D4">
        <w:rPr>
          <w:rFonts w:eastAsia="Calibri"/>
          <w:bCs/>
          <w:sz w:val="28"/>
          <w:szCs w:val="28"/>
          <w:lang w:eastAsia="en-US"/>
        </w:rPr>
        <w:t>беручи до уваги пропозиції комісії з питань звернень громадян по наданню матеріальної допомоги при виконавчому комітеті Винниківської міської ради (</w:t>
      </w:r>
      <w:r w:rsidRPr="009D61D4">
        <w:rPr>
          <w:rFonts w:eastAsia="Calibri"/>
          <w:b/>
          <w:bCs/>
          <w:sz w:val="28"/>
          <w:szCs w:val="28"/>
          <w:lang w:eastAsia="en-US"/>
        </w:rPr>
        <w:t>протокол № 8 від 19.07.2019 року</w:t>
      </w:r>
      <w:r w:rsidRPr="009D61D4">
        <w:rPr>
          <w:rFonts w:eastAsia="Calibri"/>
          <w:bCs/>
          <w:sz w:val="28"/>
          <w:szCs w:val="28"/>
          <w:lang w:eastAsia="en-US"/>
        </w:rPr>
        <w:t xml:space="preserve">),  виконавчий комітет Винниківської  міської  ради –  </w:t>
      </w:r>
    </w:p>
    <w:p w14:paraId="1A3A03F0" w14:textId="77777777" w:rsidR="009D61D4" w:rsidRPr="009D61D4" w:rsidRDefault="009D61D4" w:rsidP="009D61D4">
      <w:pPr>
        <w:suppressAutoHyphens/>
        <w:spacing w:line="276" w:lineRule="auto"/>
        <w:jc w:val="center"/>
        <w:rPr>
          <w:rFonts w:eastAsia="Calibri"/>
          <w:bCs/>
          <w:sz w:val="28"/>
          <w:szCs w:val="28"/>
          <w:lang w:eastAsia="en-US"/>
        </w:rPr>
      </w:pPr>
      <w:r w:rsidRPr="009D61D4">
        <w:rPr>
          <w:rFonts w:eastAsia="Calibri"/>
          <w:b/>
          <w:bCs/>
          <w:sz w:val="28"/>
          <w:szCs w:val="28"/>
          <w:lang w:eastAsia="en-US"/>
        </w:rPr>
        <w:t>ВИРІШИВ:</w:t>
      </w:r>
    </w:p>
    <w:p w14:paraId="3EB5CC01" w14:textId="77777777" w:rsidR="009D61D4" w:rsidRPr="009D61D4" w:rsidRDefault="009D61D4" w:rsidP="009D61D4">
      <w:pPr>
        <w:ind w:left="567" w:hanging="567"/>
        <w:jc w:val="both"/>
        <w:rPr>
          <w:b/>
          <w:sz w:val="28"/>
          <w:szCs w:val="28"/>
          <w:lang w:eastAsia="uk-UA"/>
        </w:rPr>
      </w:pPr>
    </w:p>
    <w:p w14:paraId="5F601695" w14:textId="77777777" w:rsidR="009D61D4" w:rsidRPr="009D61D4" w:rsidRDefault="009D61D4" w:rsidP="009D61D4">
      <w:pPr>
        <w:jc w:val="both"/>
        <w:rPr>
          <w:b/>
          <w:sz w:val="28"/>
          <w:szCs w:val="28"/>
          <w:lang w:eastAsia="uk-UA"/>
        </w:rPr>
      </w:pPr>
      <w:r w:rsidRPr="009D61D4">
        <w:rPr>
          <w:b/>
          <w:sz w:val="28"/>
          <w:szCs w:val="28"/>
          <w:lang w:eastAsia="uk-UA"/>
        </w:rPr>
        <w:t>1.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044F3244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sz w:val="28"/>
          <w:szCs w:val="28"/>
          <w:lang w:eastAsia="en-US"/>
        </w:rPr>
        <w:t>1.1. Варениці Андрію Васильовичу, 1988 р. н., учаснику бойових дій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, що проживає у м. Винники, вул. Івасюка, 19 кв.10, на суму – 1000 грн;</w:t>
      </w:r>
    </w:p>
    <w:p w14:paraId="6D480FE6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1.2. Іванчуку Сергію Петровичу, 1958 р. н.,  на лікування, інваліду 3-ї групи, що проживає у м. Винники, вул. Кільцева, 1 кв.6 на суму - 2500 грн;</w:t>
      </w:r>
    </w:p>
    <w:p w14:paraId="0096E96A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1.3.</w:t>
      </w:r>
      <w:r w:rsidRPr="009D61D4">
        <w:rPr>
          <w:rFonts w:eastAsia="Calibri"/>
          <w:bCs/>
          <w:sz w:val="28"/>
          <w:szCs w:val="28"/>
          <w:lang w:eastAsia="en-US"/>
        </w:rPr>
        <w:t xml:space="preserve"> Ковалишину Петру Миколайовичу, 1969 р. н., інваліду війни 2 групи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на лікування, що проживає у м. Винники, вул. Кільцева, 11 кв.47,  на суму -  2000 грн;</w:t>
      </w:r>
    </w:p>
    <w:p w14:paraId="3885288D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lastRenderedPageBreak/>
        <w:t>1.4. Лящук Марії Мар’янівні, 1948 р.</w:t>
      </w:r>
      <w:r w:rsidRPr="009D61D4">
        <w:rPr>
          <w:rFonts w:eastAsia="Calibri"/>
          <w:bCs/>
          <w:color w:val="000000"/>
          <w:sz w:val="28"/>
          <w:szCs w:val="28"/>
          <w:lang w:val="ru-RU"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н., інваліду 3-ї групи на лікування, що проживає у м. Винники, вул. Крип’якевича, 1  на суму - 1000 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67718708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1.5. Орловій Наталці Володимирівні, 1979 р. н., на лікування, що проживає у м. Винники, вул. Галицька, 60 кв.2,  на суму- 5000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09563319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1.6. Кордіяці Марії Василівні, 1950 р. н., на лікування, що проживає у м. Винники, вул. Садова, 8а,  на суму -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2000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4AF2FCDB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1.7. Іваник Людмилі Віталіївні, 1960 р. н., на лікування  чоловіка Іваника Р.І. - інваліда 1 групи, що проживає у м. Винники, вул. Кільцева, 6 кв.19 на суму - 2500 грн;</w:t>
      </w:r>
    </w:p>
    <w:p w14:paraId="66DB2EEE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1.8. Глущаку Івану Євгеновичу, 1945 р. н., інваліду 2 групи на лікування, що проживає у м. Винники, вул. І.Франка, 94 кв.1,  на суму -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2000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01A44458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1.9. Стасишин Наталії Андріївні, 1984 р. н., вдові на лікування, виховує двох неповнолітніх дітей,  що проживає у м. Винники, вул. Гонти, 11,  на суму - 3500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15DE9C51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1.10. Крисі Мирославу Володимировичу, 1952 р. н., потерпілому від підтоплення житла, що спричинило пошкодження майна, що проживає у м. Винники, вул. Винниченка, 4а,  на суму – 5000</w:t>
      </w: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>грн;</w:t>
      </w:r>
    </w:p>
    <w:p w14:paraId="181F99AF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1.11. Яремко Леву Івановичу, 1938  р.н., учаснику бойових дій,  на лікування, що проживає у м. Винники, вул. Гонти, 3, на суму – 2000 грн;</w:t>
      </w:r>
    </w:p>
    <w:p w14:paraId="0F578DC8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1.12. Лесик Любові Степанівні, 1971 р.н., вдові, одна виховує неповнолітню дочку, яка потребує кошти на лікування зору, проживає у м. Винники, вул. Кільцева, 2 кв.68, на суму – 2000 грн;</w:t>
      </w:r>
    </w:p>
    <w:p w14:paraId="2CE6DA28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1.13. Коздрин Степанії Семенівні, 1941 р.н., на лікування, проживає у м. Винники, вул. Л.Українки, 1а кв.2, на суму – 3000 грн;</w:t>
      </w:r>
    </w:p>
    <w:p w14:paraId="2F4BFDF9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1.14. Проціву Роману Євгеновичу, 1950 р.н., на лікування, що проживає у м. Винники, вул. І.Франка, 91, на суму – 5000 грн;</w:t>
      </w:r>
    </w:p>
    <w:p w14:paraId="115AF597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1.15. Гуда Роману Васильовичу, 1992 р.н., на лікування, що проживає у м. Винники, вул. Федюка, 9, на суму – 5000 грн;</w:t>
      </w:r>
    </w:p>
    <w:p w14:paraId="698C5F8F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1.16. Войтюк Ірині Вікторівні, 1988 р.н., на лікування сина Войтюка Д.О. – інваліда 1 групи з дитинства, що проживає у м. Винники, вул. Кільцева, 9 кв.31, на суму – 2000 грн.</w:t>
      </w:r>
    </w:p>
    <w:p w14:paraId="493ACDE6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1.17. Клим Олені Єгорівні, інваліду 1 групи з дитинства, що проживає у м. Винники, вул. Забава, 52, на суму – 2000 грн;</w:t>
      </w:r>
    </w:p>
    <w:p w14:paraId="6FF9C3B9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  <w:r w:rsidRPr="009D61D4">
        <w:rPr>
          <w:rFonts w:eastAsia="Calibri"/>
          <w:bCs/>
          <w:color w:val="000000"/>
          <w:sz w:val="28"/>
          <w:szCs w:val="28"/>
          <w:lang w:eastAsia="en-US"/>
        </w:rPr>
        <w:t>1.18. Дмитерко Григорію Богдановичу, 1963 р.н., інваліду  1 групи, що проживає у м. Винники, вул. Галицька, 81, на суму 2000 грн.</w:t>
      </w:r>
    </w:p>
    <w:p w14:paraId="5BD681DF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4F4136FB" w14:textId="77777777" w:rsidR="009D61D4" w:rsidRPr="009D61D4" w:rsidRDefault="009D61D4" w:rsidP="009D61D4">
      <w:pPr>
        <w:suppressAutoHyphens/>
        <w:spacing w:line="276" w:lineRule="auto"/>
        <w:jc w:val="both"/>
        <w:rPr>
          <w:b/>
          <w:sz w:val="28"/>
          <w:szCs w:val="28"/>
          <w:lang w:eastAsia="uk-UA"/>
        </w:rPr>
      </w:pPr>
      <w:r w:rsidRPr="009D61D4">
        <w:rPr>
          <w:rFonts w:eastAsia="Calibri"/>
          <w:b/>
          <w:bCs/>
          <w:color w:val="000000"/>
          <w:sz w:val="28"/>
          <w:szCs w:val="28"/>
          <w:lang w:eastAsia="en-US"/>
        </w:rPr>
        <w:t>2.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b/>
          <w:sz w:val="28"/>
          <w:szCs w:val="28"/>
          <w:lang w:eastAsia="uk-UA"/>
        </w:rPr>
        <w:t>Надати одноразову грошову допомогу  на поховання громадянам м. Винники а саме:</w:t>
      </w:r>
    </w:p>
    <w:p w14:paraId="13E71566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color w:val="000000"/>
          <w:sz w:val="28"/>
          <w:szCs w:val="28"/>
          <w:lang w:eastAsia="en-US"/>
        </w:rPr>
      </w:pPr>
    </w:p>
    <w:p w14:paraId="232CB835" w14:textId="77777777" w:rsidR="009D61D4" w:rsidRPr="009D61D4" w:rsidRDefault="009D61D4" w:rsidP="009D61D4">
      <w:pPr>
        <w:suppressAutoHyphens/>
        <w:spacing w:line="276" w:lineRule="auto"/>
        <w:jc w:val="both"/>
        <w:rPr>
          <w:rFonts w:eastAsia="Calibri"/>
          <w:bCs/>
          <w:sz w:val="28"/>
          <w:szCs w:val="28"/>
          <w:lang w:eastAsia="en-US"/>
        </w:rPr>
      </w:pPr>
      <w:r w:rsidRPr="009D61D4">
        <w:rPr>
          <w:sz w:val="28"/>
          <w:szCs w:val="28"/>
          <w:lang w:eastAsia="uk-UA"/>
        </w:rPr>
        <w:lastRenderedPageBreak/>
        <w:t xml:space="preserve">2.1.Буць Наталії Вікторівні, 1980 р.н.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що проживає у м. Львів, вул. Ярошинської, 4 кв.71 , </w:t>
      </w:r>
      <w:r w:rsidRPr="009D61D4">
        <w:rPr>
          <w:sz w:val="28"/>
          <w:szCs w:val="28"/>
          <w:lang w:eastAsia="uk-UA"/>
        </w:rPr>
        <w:t xml:space="preserve"> на  поховання брата – Дмітрієва Ю.В. 1976 р.н.,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  <w:r w:rsidRPr="009D61D4">
        <w:rPr>
          <w:rFonts w:eastAsia="Calibri"/>
          <w:bCs/>
          <w:sz w:val="28"/>
          <w:szCs w:val="28"/>
          <w:lang w:eastAsia="en-US"/>
        </w:rPr>
        <w:t>який на час смерті проживав та був зареєстрований за адресою: м. Винники, вул. Галицька, 36 кв.3,  на суму - 3500 грн;</w:t>
      </w:r>
    </w:p>
    <w:p w14:paraId="05A38E0B" w14:textId="77777777" w:rsidR="009D61D4" w:rsidRPr="009D61D4" w:rsidRDefault="009D61D4" w:rsidP="009D61D4">
      <w:pPr>
        <w:jc w:val="both"/>
        <w:rPr>
          <w:sz w:val="28"/>
          <w:szCs w:val="28"/>
          <w:lang w:eastAsia="uk-UA"/>
        </w:rPr>
      </w:pPr>
      <w:r w:rsidRPr="009D61D4">
        <w:rPr>
          <w:sz w:val="28"/>
          <w:szCs w:val="28"/>
          <w:lang w:eastAsia="uk-UA"/>
        </w:rPr>
        <w:t xml:space="preserve"> </w:t>
      </w:r>
      <w:r w:rsidRPr="009D61D4">
        <w:rPr>
          <w:rFonts w:eastAsia="Calibri"/>
          <w:bCs/>
          <w:color w:val="000000"/>
          <w:sz w:val="28"/>
          <w:szCs w:val="28"/>
          <w:lang w:eastAsia="en-US"/>
        </w:rPr>
        <w:t xml:space="preserve"> </w:t>
      </w:r>
    </w:p>
    <w:p w14:paraId="6E8CE5BB" w14:textId="77777777" w:rsidR="009D61D4" w:rsidRPr="009D61D4" w:rsidRDefault="009D61D4" w:rsidP="009D61D4">
      <w:pPr>
        <w:jc w:val="both"/>
        <w:rPr>
          <w:b/>
          <w:sz w:val="28"/>
          <w:szCs w:val="28"/>
          <w:lang w:eastAsia="uk-UA"/>
        </w:rPr>
      </w:pPr>
      <w:r w:rsidRPr="009D61D4">
        <w:rPr>
          <w:b/>
          <w:sz w:val="28"/>
          <w:szCs w:val="28"/>
          <w:lang w:eastAsia="uk-UA"/>
        </w:rPr>
        <w:t>3.Відділу фінансів  та економіки провести виплату матеріальної допомоги у серпні 2019 року.</w:t>
      </w:r>
    </w:p>
    <w:p w14:paraId="2E561771" w14:textId="77777777" w:rsidR="009D61D4" w:rsidRPr="009D61D4" w:rsidRDefault="009D61D4" w:rsidP="009D61D4">
      <w:pPr>
        <w:spacing w:after="200" w:line="276" w:lineRule="auto"/>
        <w:jc w:val="both"/>
        <w:rPr>
          <w:rFonts w:eastAsia="Calibri"/>
          <w:b/>
          <w:bCs/>
          <w:sz w:val="28"/>
          <w:szCs w:val="28"/>
          <w:lang w:eastAsia="en-US"/>
        </w:rPr>
      </w:pPr>
      <w:r w:rsidRPr="009D61D4">
        <w:rPr>
          <w:rFonts w:eastAsia="Calibri"/>
          <w:b/>
          <w:bCs/>
          <w:sz w:val="28"/>
          <w:szCs w:val="28"/>
          <w:lang w:eastAsia="en-US"/>
        </w:rPr>
        <w:t xml:space="preserve">4.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</w:t>
      </w:r>
      <w:r w:rsidRPr="009D61D4">
        <w:rPr>
          <w:rFonts w:eastAsia="Calibri"/>
          <w:b/>
          <w:bCs/>
          <w:sz w:val="28"/>
          <w:szCs w:val="28"/>
          <w:lang w:val="ru-RU" w:eastAsia="en-US"/>
        </w:rPr>
        <w:t xml:space="preserve">     </w:t>
      </w:r>
      <w:r w:rsidRPr="009D61D4">
        <w:rPr>
          <w:rFonts w:eastAsia="Calibri"/>
          <w:b/>
          <w:bCs/>
          <w:sz w:val="28"/>
          <w:szCs w:val="28"/>
          <w:lang w:eastAsia="en-US"/>
        </w:rPr>
        <w:t xml:space="preserve"> </w:t>
      </w:r>
    </w:p>
    <w:p w14:paraId="37CE2218" w14:textId="77777777" w:rsidR="009D61D4" w:rsidRPr="009D61D4" w:rsidRDefault="009D61D4" w:rsidP="009D61D4">
      <w:pPr>
        <w:suppressAutoHyphens/>
        <w:rPr>
          <w:rFonts w:eastAsia="Calibri"/>
          <w:b/>
          <w:bCs/>
          <w:sz w:val="28"/>
          <w:szCs w:val="28"/>
          <w:lang w:eastAsia="en-US"/>
        </w:rPr>
      </w:pPr>
    </w:p>
    <w:p w14:paraId="79FEB69A" w14:textId="77777777" w:rsidR="009D61D4" w:rsidRPr="009D61D4" w:rsidRDefault="009D61D4" w:rsidP="009D61D4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3BB02184" w14:textId="77777777" w:rsidR="009D61D4" w:rsidRPr="009D61D4" w:rsidRDefault="009D61D4" w:rsidP="009D61D4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6F028A42" w14:textId="77777777" w:rsidR="009D61D4" w:rsidRPr="009D61D4" w:rsidRDefault="009D61D4" w:rsidP="009D61D4">
      <w:pPr>
        <w:suppressAutoHyphens/>
        <w:jc w:val="both"/>
        <w:rPr>
          <w:rFonts w:eastAsia="Calibri"/>
          <w:b/>
          <w:bCs/>
          <w:sz w:val="28"/>
          <w:szCs w:val="28"/>
          <w:lang w:eastAsia="en-US"/>
        </w:rPr>
      </w:pPr>
    </w:p>
    <w:p w14:paraId="4F7F06DA" w14:textId="77777777" w:rsidR="009D61D4" w:rsidRPr="009D61D4" w:rsidRDefault="009D61D4" w:rsidP="009D61D4">
      <w:pPr>
        <w:suppressAutoHyphens/>
        <w:contextualSpacing/>
        <w:jc w:val="both"/>
        <w:rPr>
          <w:b/>
          <w:color w:val="000000"/>
          <w:sz w:val="28"/>
          <w:szCs w:val="28"/>
          <w:lang w:eastAsia="ar-SA"/>
        </w:rPr>
      </w:pPr>
      <w:r w:rsidRPr="009D61D4">
        <w:rPr>
          <w:rFonts w:ascii="Calibri" w:eastAsia="Calibri" w:hAnsi="Calibri"/>
          <w:b/>
          <w:color w:val="000000"/>
          <w:sz w:val="28"/>
          <w:szCs w:val="28"/>
          <w:lang w:eastAsia="ar-SA"/>
        </w:rPr>
        <w:t xml:space="preserve">     </w:t>
      </w:r>
      <w:r w:rsidRPr="009D61D4">
        <w:rPr>
          <w:b/>
          <w:color w:val="000000"/>
          <w:sz w:val="28"/>
          <w:szCs w:val="28"/>
          <w:lang w:eastAsia="ar-SA"/>
        </w:rPr>
        <w:t xml:space="preserve">Міський голова                                                                                             В.Л.Квурт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3D3CAEF" w14:textId="77777777" w:rsidR="005D4429" w:rsidRDefault="005D4429">
      <w:r>
        <w:separator/>
      </w:r>
    </w:p>
  </w:endnote>
  <w:endnote w:type="continuationSeparator" w:id="0">
    <w:p w14:paraId="664560E8" w14:textId="77777777" w:rsidR="005D4429" w:rsidRDefault="005D4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63AF95" w14:textId="77777777" w:rsidR="005D4429" w:rsidRDefault="005D4429">
      <w:r>
        <w:separator/>
      </w:r>
    </w:p>
  </w:footnote>
  <w:footnote w:type="continuationSeparator" w:id="0">
    <w:p w14:paraId="210AF3B1" w14:textId="77777777" w:rsidR="005D4429" w:rsidRDefault="005D44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4429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61D4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1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6F4B9C-4063-4222-8CE4-21AD555E7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3040</Words>
  <Characters>1733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2024-05-22T11:38:00Z</dcterms:modified>
</cp:coreProperties>
</file>