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багатоквартирного    житлового  будинку з вбудованими побутовими приміщеннями   по вул. Сахарова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6CF00B" w14:textId="77777777" w:rsidR="002855B5" w:rsidRPr="002855B5" w:rsidRDefault="002855B5" w:rsidP="002855B5">
      <w:pPr>
        <w:rPr>
          <w:sz w:val="28"/>
          <w:szCs w:val="28"/>
        </w:rPr>
      </w:pPr>
      <w:r w:rsidRPr="002855B5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 424 від 15.07.2016р. , з наступними змінами та доповненнями , розглянувши заяву голови  правління  обслуговуючого кооперативу  ЖБК  « Злагода »  Колісника Миколи Миколайовича   беручи до уваги декларацію про початок будівельних  робіт   виконану Департаментом  Державної архітектурно-будівельної  інспекції  від 26.05.2017 р.  виконком  Винниківської  міської  ради –</w:t>
      </w:r>
    </w:p>
    <w:p w14:paraId="5141B4EE" w14:textId="77777777" w:rsidR="002855B5" w:rsidRPr="002855B5" w:rsidRDefault="002855B5" w:rsidP="002855B5">
      <w:pPr>
        <w:rPr>
          <w:sz w:val="28"/>
          <w:szCs w:val="28"/>
        </w:rPr>
      </w:pPr>
    </w:p>
    <w:p w14:paraId="60C6ED9E" w14:textId="77777777" w:rsidR="002855B5" w:rsidRPr="002855B5" w:rsidRDefault="002855B5" w:rsidP="002855B5">
      <w:pPr>
        <w:jc w:val="center"/>
        <w:rPr>
          <w:sz w:val="28"/>
          <w:szCs w:val="28"/>
        </w:rPr>
      </w:pPr>
      <w:r w:rsidRPr="002855B5">
        <w:rPr>
          <w:sz w:val="28"/>
          <w:szCs w:val="28"/>
        </w:rPr>
        <w:t>ВИРІШИВ:</w:t>
      </w:r>
    </w:p>
    <w:p w14:paraId="4A96BA76" w14:textId="77777777" w:rsidR="002855B5" w:rsidRPr="002855B5" w:rsidRDefault="002855B5" w:rsidP="002855B5">
      <w:pPr>
        <w:rPr>
          <w:sz w:val="28"/>
          <w:szCs w:val="28"/>
        </w:rPr>
      </w:pPr>
    </w:p>
    <w:p w14:paraId="1D2D2B81" w14:textId="6B52E622" w:rsidR="002855B5" w:rsidRPr="002855B5" w:rsidRDefault="002855B5" w:rsidP="002855B5">
      <w:pPr>
        <w:rPr>
          <w:sz w:val="28"/>
          <w:szCs w:val="28"/>
        </w:rPr>
      </w:pPr>
      <w:r w:rsidRPr="002855B5">
        <w:rPr>
          <w:sz w:val="28"/>
          <w:szCs w:val="28"/>
        </w:rPr>
        <w:t>1.  Затвердити розрахунок розміру пайової участі при здійсненні будівництва багатоквартирного  житлового  будинку з вбудованими побутовими приміщеннями</w:t>
      </w:r>
      <w:r>
        <w:rPr>
          <w:sz w:val="28"/>
          <w:szCs w:val="28"/>
        </w:rPr>
        <w:t xml:space="preserve"> </w:t>
      </w:r>
      <w:r w:rsidRPr="002855B5">
        <w:rPr>
          <w:sz w:val="28"/>
          <w:szCs w:val="28"/>
        </w:rPr>
        <w:t xml:space="preserve">по вул. Сахарова  у м. Винники  Львівської обл., к/н 4610160300:04:004:0092 , , договір оренди земельної ділянки , серія  та номер  : № 217  від 18.12.2013 р. ,  та додаткова угода  №1 від 21.10.2015 р. до договору оренди   землі № 217 від 18.12.2013 р. </w:t>
      </w:r>
    </w:p>
    <w:p w14:paraId="68EAABC2" w14:textId="77777777" w:rsidR="002855B5" w:rsidRPr="002855B5" w:rsidRDefault="002855B5" w:rsidP="002855B5">
      <w:pPr>
        <w:rPr>
          <w:sz w:val="28"/>
          <w:szCs w:val="28"/>
        </w:rPr>
      </w:pPr>
      <w:r w:rsidRPr="002855B5">
        <w:rPr>
          <w:sz w:val="28"/>
          <w:szCs w:val="28"/>
        </w:rPr>
        <w:t>.в розмірі  -  3 571 986 грн. 36 коп.  (дод.1)</w:t>
      </w:r>
    </w:p>
    <w:p w14:paraId="0DCC1EA7" w14:textId="77777777" w:rsidR="002855B5" w:rsidRPr="002855B5" w:rsidRDefault="002855B5" w:rsidP="002855B5">
      <w:pPr>
        <w:rPr>
          <w:sz w:val="28"/>
          <w:szCs w:val="28"/>
        </w:rPr>
      </w:pPr>
      <w:r w:rsidRPr="002855B5">
        <w:rPr>
          <w:sz w:val="28"/>
          <w:szCs w:val="28"/>
        </w:rPr>
        <w:t>2.   Затвердити графік сплати  пайового внеску (дод.2).</w:t>
      </w:r>
    </w:p>
    <w:p w14:paraId="6AC092BB" w14:textId="77777777" w:rsidR="002855B5" w:rsidRPr="002855B5" w:rsidRDefault="002855B5" w:rsidP="002855B5">
      <w:pPr>
        <w:rPr>
          <w:sz w:val="28"/>
          <w:szCs w:val="28"/>
        </w:rPr>
      </w:pPr>
      <w:r w:rsidRPr="002855B5">
        <w:rPr>
          <w:sz w:val="28"/>
          <w:szCs w:val="28"/>
        </w:rPr>
        <w:t xml:space="preserve">3.   Голові  правління  ОК ЖБК  « Злагода »  Коліснику М.М  (Сторона-2) : </w:t>
      </w:r>
    </w:p>
    <w:p w14:paraId="78C9F442" w14:textId="77777777" w:rsidR="002855B5" w:rsidRPr="002855B5" w:rsidRDefault="002855B5" w:rsidP="002855B5">
      <w:pPr>
        <w:rPr>
          <w:sz w:val="28"/>
          <w:szCs w:val="28"/>
        </w:rPr>
      </w:pPr>
      <w:r w:rsidRPr="002855B5">
        <w:rPr>
          <w:sz w:val="28"/>
          <w:szCs w:val="28"/>
        </w:rPr>
        <w:t xml:space="preserve">3.1. Заключити Договір про пайову участь на протязі 15-ти робочих днів з часу прийняття даного рішення. </w:t>
      </w:r>
    </w:p>
    <w:p w14:paraId="76AC907E" w14:textId="77777777" w:rsidR="002855B5" w:rsidRPr="002855B5" w:rsidRDefault="002855B5" w:rsidP="002855B5">
      <w:pPr>
        <w:rPr>
          <w:sz w:val="28"/>
          <w:szCs w:val="28"/>
        </w:rPr>
      </w:pPr>
      <w:r w:rsidRPr="002855B5">
        <w:rPr>
          <w:sz w:val="28"/>
          <w:szCs w:val="28"/>
        </w:rPr>
        <w:lastRenderedPageBreak/>
        <w:t>3.2. Пайовий внесок сплатити згідно умов Договору та затвердженого графіку.</w:t>
      </w:r>
    </w:p>
    <w:p w14:paraId="5530302D" w14:textId="77777777" w:rsidR="002855B5" w:rsidRPr="002855B5" w:rsidRDefault="002855B5" w:rsidP="002855B5">
      <w:pPr>
        <w:rPr>
          <w:sz w:val="28"/>
          <w:szCs w:val="28"/>
        </w:rPr>
      </w:pPr>
      <w:r w:rsidRPr="002855B5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4B518AC" w14:textId="66538CB4" w:rsidR="002855B5" w:rsidRDefault="002855B5" w:rsidP="002855B5">
      <w:pPr>
        <w:rPr>
          <w:sz w:val="28"/>
          <w:szCs w:val="28"/>
        </w:rPr>
      </w:pPr>
    </w:p>
    <w:p w14:paraId="2E49B407" w14:textId="77777777" w:rsidR="002855B5" w:rsidRPr="002855B5" w:rsidRDefault="002855B5" w:rsidP="002855B5">
      <w:pPr>
        <w:rPr>
          <w:sz w:val="28"/>
          <w:szCs w:val="28"/>
        </w:rPr>
      </w:pPr>
      <w:bookmarkStart w:id="1" w:name="_GoBack"/>
      <w:bookmarkEnd w:id="1"/>
    </w:p>
    <w:p w14:paraId="22804EA9" w14:textId="77777777" w:rsidR="002855B5" w:rsidRPr="002855B5" w:rsidRDefault="002855B5" w:rsidP="002855B5">
      <w:pPr>
        <w:rPr>
          <w:sz w:val="28"/>
          <w:szCs w:val="28"/>
        </w:rPr>
      </w:pPr>
      <w:r w:rsidRPr="002855B5">
        <w:rPr>
          <w:sz w:val="28"/>
          <w:szCs w:val="28"/>
        </w:rPr>
        <w:t>В.о. міського голови</w:t>
      </w:r>
      <w:r w:rsidRPr="002855B5">
        <w:rPr>
          <w:sz w:val="28"/>
          <w:szCs w:val="28"/>
        </w:rPr>
        <w:tab/>
      </w:r>
      <w:r w:rsidRPr="002855B5">
        <w:rPr>
          <w:sz w:val="28"/>
          <w:szCs w:val="28"/>
        </w:rPr>
        <w:tab/>
      </w:r>
      <w:r w:rsidRPr="002855B5">
        <w:rPr>
          <w:sz w:val="28"/>
          <w:szCs w:val="28"/>
        </w:rPr>
        <w:tab/>
      </w:r>
      <w:r w:rsidRPr="002855B5">
        <w:rPr>
          <w:sz w:val="28"/>
          <w:szCs w:val="28"/>
        </w:rPr>
        <w:tab/>
        <w:t xml:space="preserve">                                       Шустер Б.Р.</w:t>
      </w:r>
      <w:r w:rsidRPr="002855B5">
        <w:rPr>
          <w:sz w:val="28"/>
          <w:szCs w:val="28"/>
        </w:rPr>
        <w:tab/>
      </w:r>
    </w:p>
    <w:p w14:paraId="2F566A82" w14:textId="77777777" w:rsidR="002855B5" w:rsidRPr="002855B5" w:rsidRDefault="002855B5" w:rsidP="002855B5">
      <w:pPr>
        <w:rPr>
          <w:sz w:val="28"/>
          <w:szCs w:val="28"/>
        </w:rPr>
      </w:pPr>
    </w:p>
    <w:p w14:paraId="2140D126" w14:textId="77777777" w:rsidR="002855B5" w:rsidRPr="002855B5" w:rsidRDefault="002855B5" w:rsidP="002855B5">
      <w:pPr>
        <w:rPr>
          <w:sz w:val="28"/>
          <w:szCs w:val="28"/>
        </w:rPr>
      </w:pPr>
      <w:r w:rsidRPr="002855B5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1D5A70" w14:textId="77777777" w:rsidR="00ED623B" w:rsidRDefault="00ED623B">
      <w:r>
        <w:separator/>
      </w:r>
    </w:p>
  </w:endnote>
  <w:endnote w:type="continuationSeparator" w:id="0">
    <w:p w14:paraId="5E0E05AE" w14:textId="77777777" w:rsidR="00ED623B" w:rsidRDefault="00ED6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79FD54" w14:textId="77777777" w:rsidR="00ED623B" w:rsidRDefault="00ED623B">
      <w:r>
        <w:separator/>
      </w:r>
    </w:p>
  </w:footnote>
  <w:footnote w:type="continuationSeparator" w:id="0">
    <w:p w14:paraId="19528336" w14:textId="77777777" w:rsidR="00ED623B" w:rsidRDefault="00ED62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55B5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623B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BD9D2-D6BB-4055-8216-9214284C8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1359</Words>
  <Characters>775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2024-05-22T12:31:00Z</dcterms:modified>
</cp:coreProperties>
</file>