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290</w:t>
            </w:r>
          </w:p>
          <w:p w14:paraId="63A40A71" w14:textId="77777777" w:rsidR="00BE7A3D" w:rsidRDefault="00BE7A3D" w:rsidP="00471A72">
            <w:pPr>
              <w:rPr>
                <w:sz w:val="28"/>
              </w:rPr>
            </w:pPr>
          </w:p>
          <w:p w14:paraId="0B71485B" w14:textId="55136204" w:rsidR="00984EA0" w:rsidRDefault="00984EA0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A414FC" w14:textId="77777777" w:rsidR="00984EA0" w:rsidRPr="00984EA0" w:rsidRDefault="00984EA0" w:rsidP="00984EA0">
      <w:pPr>
        <w:ind w:firstLine="720"/>
        <w:rPr>
          <w:sz w:val="28"/>
          <w:szCs w:val="28"/>
        </w:rPr>
      </w:pPr>
      <w:r w:rsidRPr="00984EA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Романіва В.М., беручи до уваги довідку ОКП «БТІ та ЕО» від 29.07.2019р. №1/9107, виконкому Винниківської міської ради -</w:t>
      </w:r>
    </w:p>
    <w:p w14:paraId="0BC5BCD3" w14:textId="77777777" w:rsidR="00984EA0" w:rsidRPr="00984EA0" w:rsidRDefault="00984EA0" w:rsidP="00984EA0">
      <w:pPr>
        <w:rPr>
          <w:sz w:val="28"/>
          <w:szCs w:val="28"/>
        </w:rPr>
      </w:pPr>
    </w:p>
    <w:p w14:paraId="3BE9A3C0" w14:textId="77777777" w:rsidR="00984EA0" w:rsidRPr="00984EA0" w:rsidRDefault="00984EA0" w:rsidP="00984EA0">
      <w:pPr>
        <w:jc w:val="center"/>
        <w:rPr>
          <w:sz w:val="28"/>
          <w:szCs w:val="28"/>
        </w:rPr>
      </w:pPr>
      <w:r w:rsidRPr="00984EA0">
        <w:rPr>
          <w:sz w:val="28"/>
          <w:szCs w:val="28"/>
        </w:rPr>
        <w:t>В И Р І Ш И В :</w:t>
      </w:r>
    </w:p>
    <w:p w14:paraId="0D3BBFF7" w14:textId="27318CD6" w:rsidR="00984EA0" w:rsidRDefault="00984EA0" w:rsidP="00984EA0">
      <w:pPr>
        <w:rPr>
          <w:sz w:val="28"/>
          <w:szCs w:val="28"/>
        </w:rPr>
      </w:pPr>
    </w:p>
    <w:p w14:paraId="32F4A3EB" w14:textId="77777777" w:rsidR="00984EA0" w:rsidRPr="00984EA0" w:rsidRDefault="00984EA0" w:rsidP="00984EA0">
      <w:pPr>
        <w:rPr>
          <w:sz w:val="28"/>
          <w:szCs w:val="28"/>
        </w:rPr>
      </w:pPr>
    </w:p>
    <w:p w14:paraId="48401795" w14:textId="6ACB6911" w:rsidR="00984EA0" w:rsidRPr="00984EA0" w:rsidRDefault="00984EA0" w:rsidP="00984EA0">
      <w:pPr>
        <w:pStyle w:val="a8"/>
        <w:numPr>
          <w:ilvl w:val="0"/>
          <w:numId w:val="3"/>
        </w:numPr>
        <w:rPr>
          <w:sz w:val="28"/>
          <w:szCs w:val="28"/>
        </w:rPr>
      </w:pPr>
      <w:r w:rsidRPr="00984EA0">
        <w:rPr>
          <w:sz w:val="28"/>
          <w:szCs w:val="28"/>
        </w:rPr>
        <w:t>В рішення виконавчого комітету Винниківської міської ради №290 від 09.07.2019р. додати пункт, а саме: «Індивідуальному житловому будинку, який проектується на земельній ділянці по вул. Липи, ділянка №34 (к/н 4610160300:07:007:0305) у м.Винники, присвоїти поштову адресу, а саме: вул. Липи, 34 (к/н 4610160300:07:007:0305) у м.Винники».</w:t>
      </w:r>
    </w:p>
    <w:p w14:paraId="559C5DE8" w14:textId="77777777" w:rsidR="00984EA0" w:rsidRPr="00984EA0" w:rsidRDefault="00984EA0" w:rsidP="00984EA0">
      <w:pPr>
        <w:pStyle w:val="a8"/>
        <w:ind w:left="1080"/>
        <w:rPr>
          <w:sz w:val="28"/>
          <w:szCs w:val="28"/>
        </w:rPr>
      </w:pPr>
      <w:bookmarkStart w:id="1" w:name="_GoBack"/>
      <w:bookmarkEnd w:id="1"/>
    </w:p>
    <w:p w14:paraId="5DD59973" w14:textId="77777777" w:rsidR="00984EA0" w:rsidRPr="00984EA0" w:rsidRDefault="00984EA0" w:rsidP="00984EA0">
      <w:pPr>
        <w:rPr>
          <w:sz w:val="28"/>
          <w:szCs w:val="28"/>
        </w:rPr>
      </w:pPr>
      <w:r w:rsidRPr="00984EA0">
        <w:rPr>
          <w:sz w:val="28"/>
          <w:szCs w:val="28"/>
        </w:rPr>
        <w:lastRenderedPageBreak/>
        <w:t>2.</w:t>
      </w:r>
      <w:r w:rsidRPr="00984EA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6CC750" w14:textId="77777777" w:rsidR="00984EA0" w:rsidRPr="00984EA0" w:rsidRDefault="00984EA0" w:rsidP="00984EA0">
      <w:pPr>
        <w:rPr>
          <w:sz w:val="28"/>
          <w:szCs w:val="28"/>
        </w:rPr>
      </w:pPr>
    </w:p>
    <w:p w14:paraId="76272F89" w14:textId="77777777" w:rsidR="00984EA0" w:rsidRPr="00984EA0" w:rsidRDefault="00984EA0" w:rsidP="00984EA0">
      <w:pPr>
        <w:rPr>
          <w:sz w:val="28"/>
          <w:szCs w:val="28"/>
        </w:rPr>
      </w:pPr>
    </w:p>
    <w:p w14:paraId="5857950D" w14:textId="77777777" w:rsidR="00984EA0" w:rsidRPr="00984EA0" w:rsidRDefault="00984EA0" w:rsidP="00984EA0">
      <w:pPr>
        <w:rPr>
          <w:sz w:val="28"/>
          <w:szCs w:val="28"/>
        </w:rPr>
      </w:pPr>
    </w:p>
    <w:p w14:paraId="32FDFE59" w14:textId="77777777" w:rsidR="00984EA0" w:rsidRPr="00984EA0" w:rsidRDefault="00984EA0" w:rsidP="00984EA0">
      <w:pPr>
        <w:rPr>
          <w:sz w:val="28"/>
          <w:szCs w:val="28"/>
        </w:rPr>
      </w:pPr>
      <w:r w:rsidRPr="00984EA0">
        <w:rPr>
          <w:sz w:val="28"/>
          <w:szCs w:val="28"/>
        </w:rPr>
        <w:t>В.о. міського голови</w:t>
      </w:r>
      <w:r w:rsidRPr="00984EA0">
        <w:rPr>
          <w:sz w:val="28"/>
          <w:szCs w:val="28"/>
        </w:rPr>
        <w:tab/>
      </w:r>
      <w:r w:rsidRPr="00984EA0">
        <w:rPr>
          <w:sz w:val="28"/>
          <w:szCs w:val="28"/>
        </w:rPr>
        <w:tab/>
      </w:r>
      <w:r w:rsidRPr="00984EA0">
        <w:rPr>
          <w:sz w:val="28"/>
          <w:szCs w:val="28"/>
        </w:rPr>
        <w:tab/>
      </w:r>
      <w:r w:rsidRPr="00984EA0">
        <w:rPr>
          <w:sz w:val="28"/>
          <w:szCs w:val="28"/>
        </w:rPr>
        <w:tab/>
      </w:r>
      <w:r w:rsidRPr="00984EA0">
        <w:rPr>
          <w:sz w:val="28"/>
          <w:szCs w:val="28"/>
        </w:rPr>
        <w:tab/>
      </w:r>
      <w:r w:rsidRPr="00984EA0">
        <w:rPr>
          <w:sz w:val="28"/>
          <w:szCs w:val="28"/>
        </w:rPr>
        <w:tab/>
        <w:t xml:space="preserve">                    Б.Р.Шустер</w:t>
      </w:r>
      <w:r w:rsidRPr="00984EA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E061E" w14:textId="77777777" w:rsidR="00AC0198" w:rsidRDefault="00AC0198">
      <w:r>
        <w:separator/>
      </w:r>
    </w:p>
  </w:endnote>
  <w:endnote w:type="continuationSeparator" w:id="0">
    <w:p w14:paraId="0B48BDB3" w14:textId="77777777" w:rsidR="00AC0198" w:rsidRDefault="00AC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2ACA5" w14:textId="77777777" w:rsidR="00AC0198" w:rsidRDefault="00AC0198">
      <w:r>
        <w:separator/>
      </w:r>
    </w:p>
  </w:footnote>
  <w:footnote w:type="continuationSeparator" w:id="0">
    <w:p w14:paraId="725E12EF" w14:textId="77777777" w:rsidR="00AC0198" w:rsidRDefault="00AC0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A18F1"/>
    <w:multiLevelType w:val="hybridMultilevel"/>
    <w:tmpl w:val="0F129662"/>
    <w:lvl w:ilvl="0" w:tplc="D7B249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EA0"/>
    <w:rsid w:val="009917ED"/>
    <w:rsid w:val="009B3FB6"/>
    <w:rsid w:val="00A02423"/>
    <w:rsid w:val="00A20109"/>
    <w:rsid w:val="00A769F3"/>
    <w:rsid w:val="00A84DA2"/>
    <w:rsid w:val="00A87585"/>
    <w:rsid w:val="00A9594B"/>
    <w:rsid w:val="00AC019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609A-9912-4692-9437-07AF0B03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2024-05-23T08:43:00Z</dcterms:modified>
</cp:coreProperties>
</file>