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2019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0A4B13" w14:textId="77777777" w:rsidR="00BA5A9A" w:rsidRPr="00BA5A9A" w:rsidRDefault="00BA5A9A" w:rsidP="00BA5A9A">
      <w:pPr>
        <w:rPr>
          <w:sz w:val="28"/>
          <w:szCs w:val="28"/>
        </w:rPr>
      </w:pPr>
      <w:r w:rsidRPr="00BA5A9A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міський бюджет м.Винники на 2019 рік», та рішення №1611 від 06.12.2018року «Про затвердження програм соціально-економічного розвитку міста Винники на 2019 рік» (додаток 5), виконавчий комітет Винниківської міської ради:</w:t>
      </w:r>
    </w:p>
    <w:p w14:paraId="79EEFC01" w14:textId="77777777" w:rsidR="00BA5A9A" w:rsidRPr="00BA5A9A" w:rsidRDefault="00BA5A9A" w:rsidP="00BA5A9A">
      <w:pPr>
        <w:rPr>
          <w:sz w:val="28"/>
          <w:szCs w:val="28"/>
        </w:rPr>
      </w:pPr>
    </w:p>
    <w:p w14:paraId="115A4C27" w14:textId="46F85841" w:rsidR="00BA5A9A" w:rsidRPr="00BA5A9A" w:rsidRDefault="00BA5A9A" w:rsidP="00BA5A9A">
      <w:pPr>
        <w:jc w:val="center"/>
        <w:rPr>
          <w:sz w:val="28"/>
          <w:szCs w:val="28"/>
        </w:rPr>
      </w:pPr>
      <w:r w:rsidRPr="00BA5A9A">
        <w:rPr>
          <w:sz w:val="28"/>
          <w:szCs w:val="28"/>
        </w:rPr>
        <w:t>ВИРІШИВ:</w:t>
      </w:r>
    </w:p>
    <w:p w14:paraId="50282FF6" w14:textId="77777777" w:rsidR="00BA5A9A" w:rsidRPr="00BA5A9A" w:rsidRDefault="00BA5A9A" w:rsidP="00BA5A9A">
      <w:pPr>
        <w:rPr>
          <w:sz w:val="28"/>
          <w:szCs w:val="28"/>
        </w:rPr>
      </w:pPr>
      <w:r w:rsidRPr="00BA5A9A">
        <w:rPr>
          <w:sz w:val="28"/>
          <w:szCs w:val="28"/>
        </w:rPr>
        <w:t>1 .Затвердити  уточнений 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2019 р.</w:t>
      </w:r>
    </w:p>
    <w:p w14:paraId="30C4C842" w14:textId="77777777" w:rsidR="00BA5A9A" w:rsidRPr="00BA5A9A" w:rsidRDefault="00BA5A9A" w:rsidP="00BA5A9A">
      <w:pPr>
        <w:rPr>
          <w:sz w:val="28"/>
          <w:szCs w:val="28"/>
        </w:rPr>
      </w:pPr>
    </w:p>
    <w:p w14:paraId="0843684B" w14:textId="77777777" w:rsidR="00BA5A9A" w:rsidRPr="00BA5A9A" w:rsidRDefault="00BA5A9A" w:rsidP="00BA5A9A">
      <w:pPr>
        <w:rPr>
          <w:sz w:val="28"/>
          <w:szCs w:val="28"/>
        </w:rPr>
      </w:pPr>
      <w:r w:rsidRPr="00BA5A9A">
        <w:rPr>
          <w:sz w:val="28"/>
          <w:szCs w:val="28"/>
        </w:rPr>
        <w:t>2.КПКВК  0216011«експлуатація та технічне обслуговування житлового фонду»- капітальний ремонт житлових будинків на суму 2 908,5 тис.грн.згідно додатку №1</w:t>
      </w:r>
    </w:p>
    <w:p w14:paraId="1D04B055" w14:textId="77777777" w:rsidR="00BA5A9A" w:rsidRPr="00BA5A9A" w:rsidRDefault="00BA5A9A" w:rsidP="00BA5A9A">
      <w:pPr>
        <w:rPr>
          <w:sz w:val="28"/>
          <w:szCs w:val="28"/>
        </w:rPr>
      </w:pPr>
    </w:p>
    <w:p w14:paraId="0C638EC2" w14:textId="1B287960" w:rsidR="00BA5A9A" w:rsidRPr="00BA5A9A" w:rsidRDefault="00BA5A9A" w:rsidP="00BA5A9A">
      <w:pPr>
        <w:rPr>
          <w:sz w:val="28"/>
          <w:szCs w:val="28"/>
        </w:rPr>
      </w:pPr>
      <w:r w:rsidRPr="00BA5A9A">
        <w:rPr>
          <w:sz w:val="28"/>
          <w:szCs w:val="28"/>
        </w:rPr>
        <w:t>3.Контроль за виконання рішення виконавчого комітету залишаю за собою</w:t>
      </w:r>
    </w:p>
    <w:p w14:paraId="56F8C431" w14:textId="1EC7BA70" w:rsidR="00BA5A9A" w:rsidRPr="00BA5A9A" w:rsidRDefault="00BA5A9A" w:rsidP="00BA5A9A">
      <w:pPr>
        <w:rPr>
          <w:sz w:val="28"/>
          <w:szCs w:val="28"/>
        </w:rPr>
      </w:pPr>
    </w:p>
    <w:p w14:paraId="22A3E9C4" w14:textId="5DB44950" w:rsidR="00BA5A9A" w:rsidRPr="00BA5A9A" w:rsidRDefault="00BA5A9A" w:rsidP="00BA5A9A">
      <w:pPr>
        <w:rPr>
          <w:sz w:val="28"/>
          <w:szCs w:val="28"/>
        </w:rPr>
      </w:pPr>
      <w:r w:rsidRPr="00BA5A9A">
        <w:rPr>
          <w:sz w:val="28"/>
          <w:szCs w:val="28"/>
        </w:rPr>
        <w:t xml:space="preserve">Міський голова    </w:t>
      </w:r>
      <w:r>
        <w:rPr>
          <w:sz w:val="28"/>
          <w:szCs w:val="28"/>
        </w:rPr>
        <w:t xml:space="preserve">                           </w:t>
      </w:r>
      <w:r w:rsidRPr="00BA5A9A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      Квурт В.Л</w:t>
      </w:r>
    </w:p>
    <w:p w14:paraId="01C471E0" w14:textId="32B64AF6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AD59B" w14:textId="77777777" w:rsidR="002D41A6" w:rsidRDefault="002D41A6">
      <w:r>
        <w:separator/>
      </w:r>
    </w:p>
  </w:endnote>
  <w:endnote w:type="continuationSeparator" w:id="0">
    <w:p w14:paraId="527328B0" w14:textId="77777777" w:rsidR="002D41A6" w:rsidRDefault="002D4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71CD7" w14:textId="77777777" w:rsidR="002D41A6" w:rsidRDefault="002D41A6">
      <w:r>
        <w:separator/>
      </w:r>
    </w:p>
  </w:footnote>
  <w:footnote w:type="continuationSeparator" w:id="0">
    <w:p w14:paraId="37C6B1A7" w14:textId="77777777" w:rsidR="002D41A6" w:rsidRDefault="002D4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41A6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5A9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B9766-D390-4671-8E45-A780441CE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2024-05-23T10:41:00Z</dcterms:modified>
</cp:coreProperties>
</file>